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D5D60" w14:textId="5E12650B" w:rsidR="00C82B86" w:rsidRPr="003C5DF1" w:rsidRDefault="00CB3D7B" w:rsidP="00FB71FD">
      <w:pPr>
        <w:spacing w:after="0" w:line="240" w:lineRule="auto"/>
        <w:ind w:left="0" w:firstLine="0"/>
        <w:jc w:val="center"/>
        <w:rPr>
          <w:szCs w:val="24"/>
        </w:rPr>
      </w:pPr>
      <w:bookmarkStart w:id="0" w:name="_GoBack"/>
      <w:r>
        <w:rPr>
          <w:noProof/>
        </w:rPr>
        <w:pict w14:anchorId="386F5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7" type="#_x0000_t75" style="position:absolute;left:0;text-align:left;margin-left:-28.2pt;margin-top:-19.1pt;width:591.6pt;height:836.25pt;z-index:1;visibility:visible;mso-wrap-style:square;mso-position-horizontal-relative:text;mso-position-vertical-relative:text;mso-width-relative:page;mso-height-relative:page">
            <v:imagedata r:id="rId6" o:title=""/>
          </v:shape>
        </w:pict>
      </w:r>
      <w:bookmarkEnd w:id="0"/>
      <w:r w:rsidR="00FB71FD">
        <w:rPr>
          <w:szCs w:val="24"/>
        </w:rPr>
        <w:t xml:space="preserve">                                                                      </w:t>
      </w:r>
      <w:r w:rsidR="00C82B86" w:rsidRPr="003C5DF1">
        <w:rPr>
          <w:szCs w:val="24"/>
        </w:rPr>
        <w:t>УТВЕРЖДАЮ:</w:t>
      </w:r>
    </w:p>
    <w:p w14:paraId="5E03EEEF" w14:textId="1ECA77A5" w:rsidR="00C82B86" w:rsidRPr="003C5DF1" w:rsidRDefault="00FB71FD" w:rsidP="00FB71FD">
      <w:pPr>
        <w:spacing w:after="0" w:line="240" w:lineRule="auto"/>
        <w:ind w:left="0" w:hanging="1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</w:t>
      </w:r>
      <w:r w:rsidR="00C82B86" w:rsidRPr="003C5DF1">
        <w:rPr>
          <w:szCs w:val="24"/>
        </w:rPr>
        <w:t>Директор МАОУ АГО «ЦДО»</w:t>
      </w:r>
    </w:p>
    <w:p w14:paraId="34F1E3DA" w14:textId="2DEF4E53" w:rsidR="00FB71FD" w:rsidRDefault="00FB71FD" w:rsidP="00FB71FD">
      <w:pPr>
        <w:spacing w:after="0" w:line="240" w:lineRule="auto"/>
        <w:ind w:left="0" w:firstLine="0"/>
        <w:jc w:val="center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</w:t>
      </w:r>
      <w:r w:rsidR="00C82B86">
        <w:rPr>
          <w:b/>
          <w:szCs w:val="24"/>
        </w:rPr>
        <w:t>______________</w:t>
      </w:r>
      <w:proofErr w:type="spellStart"/>
      <w:r w:rsidR="00C82B86" w:rsidRPr="003C5DF1">
        <w:rPr>
          <w:szCs w:val="24"/>
        </w:rPr>
        <w:t>Т.А.Чебыкина</w:t>
      </w:r>
      <w:proofErr w:type="spellEnd"/>
    </w:p>
    <w:p w14:paraId="022065CD" w14:textId="4C0FEC02" w:rsidR="00C82B86" w:rsidRDefault="00FB71FD" w:rsidP="00FB71FD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  <w:r w:rsidR="00C82B86" w:rsidRPr="003C5DF1">
        <w:rPr>
          <w:szCs w:val="24"/>
        </w:rPr>
        <w:t>Пр</w:t>
      </w:r>
      <w:r>
        <w:rPr>
          <w:szCs w:val="24"/>
        </w:rPr>
        <w:t>.</w:t>
      </w:r>
      <w:r w:rsidR="00C82B86">
        <w:rPr>
          <w:szCs w:val="24"/>
        </w:rPr>
        <w:t xml:space="preserve"> </w:t>
      </w:r>
      <w:r>
        <w:rPr>
          <w:szCs w:val="24"/>
        </w:rPr>
        <w:t xml:space="preserve">№ 209-од </w:t>
      </w:r>
      <w:r w:rsidR="00C82B86">
        <w:rPr>
          <w:szCs w:val="24"/>
        </w:rPr>
        <w:t>от «</w:t>
      </w:r>
      <w:r>
        <w:rPr>
          <w:szCs w:val="24"/>
        </w:rPr>
        <w:t>19</w:t>
      </w:r>
      <w:r w:rsidR="00C82B86">
        <w:rPr>
          <w:szCs w:val="24"/>
        </w:rPr>
        <w:t xml:space="preserve">» октября </w:t>
      </w:r>
      <w:r w:rsidR="00C82B86" w:rsidRPr="003C5DF1">
        <w:rPr>
          <w:szCs w:val="24"/>
        </w:rPr>
        <w:t>202</w:t>
      </w:r>
      <w:r>
        <w:rPr>
          <w:szCs w:val="24"/>
        </w:rPr>
        <w:t>3</w:t>
      </w:r>
      <w:r w:rsidR="00C82B86" w:rsidRPr="003C5DF1">
        <w:rPr>
          <w:szCs w:val="24"/>
        </w:rPr>
        <w:t xml:space="preserve"> г.</w:t>
      </w:r>
    </w:p>
    <w:p w14:paraId="5B49D9ED" w14:textId="051ED6FF" w:rsidR="00C82B86" w:rsidRPr="00897BE2" w:rsidRDefault="00C82B86" w:rsidP="00FB71FD">
      <w:pPr>
        <w:spacing w:after="0" w:line="240" w:lineRule="auto"/>
        <w:ind w:left="0" w:firstLine="0"/>
        <w:jc w:val="right"/>
        <w:rPr>
          <w:szCs w:val="24"/>
        </w:rPr>
      </w:pPr>
      <w:r w:rsidRPr="005415B2">
        <w:rPr>
          <w:szCs w:val="24"/>
        </w:rPr>
        <w:t xml:space="preserve"> </w:t>
      </w:r>
    </w:p>
    <w:p w14:paraId="3B3A46DE" w14:textId="77777777" w:rsidR="00C82B86" w:rsidRPr="00897BE2" w:rsidRDefault="00C82B86" w:rsidP="00C82B86">
      <w:pPr>
        <w:pStyle w:val="1"/>
        <w:spacing w:line="240" w:lineRule="auto"/>
        <w:ind w:left="0" w:firstLine="0"/>
        <w:rPr>
          <w:sz w:val="24"/>
          <w:szCs w:val="24"/>
        </w:rPr>
      </w:pPr>
      <w:r w:rsidRPr="00897BE2">
        <w:rPr>
          <w:sz w:val="24"/>
          <w:szCs w:val="24"/>
        </w:rPr>
        <w:t>ПОЛОЖЕНИЕ</w:t>
      </w:r>
    </w:p>
    <w:p w14:paraId="45BD9075" w14:textId="77777777" w:rsidR="00C82B86" w:rsidRDefault="00C82B86" w:rsidP="00C82B86">
      <w:pPr>
        <w:spacing w:after="0" w:line="240" w:lineRule="auto"/>
        <w:ind w:left="0" w:firstLine="0"/>
        <w:jc w:val="center"/>
        <w:rPr>
          <w:b/>
          <w:szCs w:val="24"/>
        </w:rPr>
      </w:pPr>
      <w:r w:rsidRPr="00897BE2">
        <w:rPr>
          <w:b/>
          <w:szCs w:val="24"/>
        </w:rPr>
        <w:t>о проведении муниципального шахматного турнира,</w:t>
      </w:r>
      <w:r>
        <w:rPr>
          <w:b/>
          <w:szCs w:val="24"/>
        </w:rPr>
        <w:t xml:space="preserve"> </w:t>
      </w:r>
    </w:p>
    <w:p w14:paraId="145BC23B" w14:textId="77777777" w:rsidR="00C82B86" w:rsidRPr="00897BE2" w:rsidRDefault="00C82B86" w:rsidP="00C82B86">
      <w:pPr>
        <w:spacing w:after="0" w:line="240" w:lineRule="auto"/>
        <w:ind w:left="0" w:firstLine="0"/>
        <w:jc w:val="center"/>
        <w:rPr>
          <w:b/>
          <w:szCs w:val="24"/>
        </w:rPr>
      </w:pPr>
      <w:r w:rsidRPr="00897BE2">
        <w:rPr>
          <w:b/>
          <w:szCs w:val="24"/>
        </w:rPr>
        <w:t>посвященного Дню народного единства</w:t>
      </w:r>
    </w:p>
    <w:p w14:paraId="1F37103A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szCs w:val="24"/>
        </w:rPr>
      </w:pPr>
      <w:r w:rsidRPr="00897BE2">
        <w:rPr>
          <w:szCs w:val="24"/>
        </w:rPr>
        <w:t xml:space="preserve">1. Общие положения. </w:t>
      </w:r>
      <w:r w:rsidRPr="00897BE2">
        <w:rPr>
          <w:b w:val="0"/>
          <w:szCs w:val="24"/>
        </w:rPr>
        <w:t xml:space="preserve"> </w:t>
      </w:r>
    </w:p>
    <w:p w14:paraId="1E763CCA" w14:textId="3E56372D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b w:val="0"/>
          <w:szCs w:val="24"/>
        </w:rPr>
      </w:pPr>
      <w:r w:rsidRPr="00897BE2">
        <w:rPr>
          <w:szCs w:val="24"/>
        </w:rPr>
        <w:t xml:space="preserve">      </w:t>
      </w:r>
      <w:r w:rsidRPr="00897BE2">
        <w:rPr>
          <w:b w:val="0"/>
          <w:szCs w:val="24"/>
        </w:rPr>
        <w:t xml:space="preserve">1.1. Шахматный турнир, посвященный Дню народного единства (далее-Турнир) проводится в соответствии с планом работы муниципального автономного образовательного учреждения </w:t>
      </w:r>
      <w:proofErr w:type="spellStart"/>
      <w:r w:rsidRPr="00897BE2">
        <w:rPr>
          <w:b w:val="0"/>
          <w:szCs w:val="24"/>
        </w:rPr>
        <w:t>Артинского</w:t>
      </w:r>
      <w:proofErr w:type="spellEnd"/>
      <w:r w:rsidRPr="00897BE2">
        <w:rPr>
          <w:b w:val="0"/>
          <w:szCs w:val="24"/>
        </w:rPr>
        <w:t xml:space="preserve"> городского округа «Центр дополнительного образования» (далее-ЦДО). </w:t>
      </w:r>
    </w:p>
    <w:p w14:paraId="3906E24E" w14:textId="7D7A761E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1.2. Организация</w:t>
      </w:r>
      <w:r w:rsidR="004E0A67">
        <w:rPr>
          <w:szCs w:val="24"/>
        </w:rPr>
        <w:t xml:space="preserve"> и</w:t>
      </w:r>
      <w:r w:rsidRPr="00897BE2">
        <w:rPr>
          <w:szCs w:val="24"/>
        </w:rPr>
        <w:t xml:space="preserve"> проведени</w:t>
      </w:r>
      <w:r w:rsidR="004E0A67">
        <w:rPr>
          <w:szCs w:val="24"/>
        </w:rPr>
        <w:t>е</w:t>
      </w:r>
      <w:r w:rsidRPr="00897BE2">
        <w:rPr>
          <w:szCs w:val="24"/>
        </w:rPr>
        <w:t xml:space="preserve"> турнира осуществляется муниципальным автономным образовательным учреждением </w:t>
      </w:r>
      <w:proofErr w:type="spellStart"/>
      <w:r w:rsidRPr="00897BE2">
        <w:rPr>
          <w:szCs w:val="24"/>
        </w:rPr>
        <w:t>Артинского</w:t>
      </w:r>
      <w:proofErr w:type="spellEnd"/>
      <w:r w:rsidRPr="00897BE2">
        <w:rPr>
          <w:szCs w:val="24"/>
        </w:rPr>
        <w:t xml:space="preserve"> городского округа «Центр дополнительного образования»;</w:t>
      </w:r>
    </w:p>
    <w:p w14:paraId="5824AAC4" w14:textId="5D4BA641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1.3. Итоги Турнира размещаются на сайте МАОУ АГО «ЦДО» </w:t>
      </w:r>
      <w:r w:rsidRPr="00897BE2">
        <w:rPr>
          <w:szCs w:val="24"/>
          <w:lang w:val="en-US"/>
        </w:rPr>
        <w:t>http</w:t>
      </w:r>
      <w:r w:rsidRPr="00897BE2">
        <w:rPr>
          <w:szCs w:val="24"/>
        </w:rPr>
        <w:t xml:space="preserve">:// </w:t>
      </w:r>
      <w:proofErr w:type="spellStart"/>
      <w:r w:rsidRPr="00897BE2">
        <w:rPr>
          <w:szCs w:val="24"/>
        </w:rPr>
        <w:t>цдо</w:t>
      </w:r>
      <w:proofErr w:type="spellEnd"/>
      <w:r w:rsidRPr="00897BE2">
        <w:rPr>
          <w:szCs w:val="24"/>
        </w:rPr>
        <w:t xml:space="preserve">. </w:t>
      </w:r>
      <w:proofErr w:type="spellStart"/>
      <w:r w:rsidRPr="00897BE2">
        <w:rPr>
          <w:szCs w:val="24"/>
        </w:rPr>
        <w:t>арти-обр.рф</w:t>
      </w:r>
      <w:proofErr w:type="spellEnd"/>
      <w:r w:rsidRPr="00897BE2">
        <w:rPr>
          <w:szCs w:val="24"/>
        </w:rPr>
        <w:t xml:space="preserve">. / </w:t>
      </w:r>
    </w:p>
    <w:p w14:paraId="11B818A4" w14:textId="77777777" w:rsidR="00C82B86" w:rsidRPr="00897BE2" w:rsidRDefault="00C82B86" w:rsidP="00C82B86">
      <w:pPr>
        <w:spacing w:after="0" w:line="240" w:lineRule="auto"/>
        <w:ind w:left="851" w:right="191" w:firstLine="0"/>
        <w:rPr>
          <w:b/>
          <w:szCs w:val="24"/>
        </w:rPr>
      </w:pPr>
      <w:r w:rsidRPr="00897BE2">
        <w:rPr>
          <w:b/>
          <w:szCs w:val="24"/>
        </w:rPr>
        <w:t xml:space="preserve"> 2. Цель и задачи. </w:t>
      </w:r>
    </w:p>
    <w:p w14:paraId="5E961395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Цель: популяризация и пропаганда шахмат, как средство развития мышления и интеллектуальных способностей школьников.</w:t>
      </w:r>
    </w:p>
    <w:p w14:paraId="3E7A2A53" w14:textId="69FCAF9B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Задачи:</w:t>
      </w:r>
    </w:p>
    <w:p w14:paraId="6FB67AE8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>- закрепление основополагающих знаний в области теории и практики шахматной игры;</w:t>
      </w:r>
    </w:p>
    <w:p w14:paraId="4695FE6E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>- выявление уровня подготовленности юных шахматистов;</w:t>
      </w:r>
    </w:p>
    <w:p w14:paraId="034EAE63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>- выявление и поддержка талантливых детей и подростков в области шахматной игры;</w:t>
      </w:r>
    </w:p>
    <w:p w14:paraId="7C84B911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>- расширение кругозора, формирование познавательной активности к шахматам;</w:t>
      </w:r>
    </w:p>
    <w:p w14:paraId="0ABCCEB9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- воспитание интереса к шахматной игре.       </w:t>
      </w:r>
    </w:p>
    <w:p w14:paraId="5B3623E5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szCs w:val="24"/>
        </w:rPr>
      </w:pPr>
      <w:r w:rsidRPr="00897BE2">
        <w:rPr>
          <w:szCs w:val="24"/>
        </w:rPr>
        <w:t xml:space="preserve">3. Участники Турнира. </w:t>
      </w:r>
    </w:p>
    <w:p w14:paraId="470BE361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b w:val="0"/>
          <w:szCs w:val="24"/>
        </w:rPr>
      </w:pPr>
      <w:r w:rsidRPr="00897BE2">
        <w:rPr>
          <w:b w:val="0"/>
          <w:szCs w:val="24"/>
        </w:rPr>
        <w:t xml:space="preserve">      3.1. В Турнире могут принимать участие обучающиеся 7-18 лет образовательных организаций всех типов и видов АГО, Центров образования цифрового и гуманитарного профилей «Точка роста» без ограничения количества участвующих.</w:t>
      </w:r>
    </w:p>
    <w:p w14:paraId="2E1EDC40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b w:val="0"/>
          <w:szCs w:val="24"/>
        </w:rPr>
      </w:pPr>
      <w:r w:rsidRPr="00897BE2">
        <w:rPr>
          <w:b w:val="0"/>
          <w:szCs w:val="24"/>
        </w:rPr>
        <w:t xml:space="preserve">             Участники играют в трех раздельных группах:</w:t>
      </w:r>
    </w:p>
    <w:p w14:paraId="70F45F2F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b w:val="0"/>
          <w:szCs w:val="24"/>
        </w:rPr>
      </w:pPr>
      <w:r w:rsidRPr="00897BE2">
        <w:rPr>
          <w:b w:val="0"/>
          <w:szCs w:val="24"/>
        </w:rPr>
        <w:t>- младшая возрастная 1-3 класс</w:t>
      </w:r>
    </w:p>
    <w:p w14:paraId="69F48967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b w:val="0"/>
          <w:szCs w:val="24"/>
        </w:rPr>
      </w:pPr>
      <w:r w:rsidRPr="00897BE2">
        <w:rPr>
          <w:b w:val="0"/>
          <w:szCs w:val="24"/>
        </w:rPr>
        <w:t>- средняя возрастная 4-7 класс</w:t>
      </w:r>
    </w:p>
    <w:p w14:paraId="65483405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b w:val="0"/>
          <w:szCs w:val="24"/>
        </w:rPr>
      </w:pPr>
      <w:r w:rsidRPr="00897BE2">
        <w:rPr>
          <w:b w:val="0"/>
          <w:szCs w:val="24"/>
        </w:rPr>
        <w:t xml:space="preserve">- старшая возрастная 8-11 класс. </w:t>
      </w:r>
    </w:p>
    <w:p w14:paraId="1E008A78" w14:textId="539B60AC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3.2. Тренер направляет коллективную заявку от своего образовательного учреждения (приложение 1)</w:t>
      </w:r>
      <w:r>
        <w:rPr>
          <w:szCs w:val="24"/>
        </w:rPr>
        <w:t>, с</w:t>
      </w:r>
      <w:r w:rsidRPr="00897BE2">
        <w:rPr>
          <w:szCs w:val="24"/>
        </w:rPr>
        <w:t xml:space="preserve">огласие на обработку данных (приложение 2) до </w:t>
      </w:r>
      <w:r w:rsidR="00FB71FD">
        <w:rPr>
          <w:szCs w:val="24"/>
        </w:rPr>
        <w:t>3</w:t>
      </w:r>
      <w:r w:rsidRPr="00897BE2">
        <w:rPr>
          <w:szCs w:val="24"/>
        </w:rPr>
        <w:t xml:space="preserve"> ноября 202</w:t>
      </w:r>
      <w:r w:rsidR="00FB71FD">
        <w:rPr>
          <w:szCs w:val="24"/>
        </w:rPr>
        <w:t>3</w:t>
      </w:r>
      <w:r w:rsidRPr="00897BE2">
        <w:rPr>
          <w:szCs w:val="24"/>
        </w:rPr>
        <w:t xml:space="preserve"> г. по электронной почте: </w:t>
      </w:r>
      <w:proofErr w:type="spellStart"/>
      <w:r w:rsidRPr="00897BE2">
        <w:rPr>
          <w:szCs w:val="24"/>
          <w:lang w:val="en-US"/>
        </w:rPr>
        <w:t>mboy</w:t>
      </w:r>
      <w:proofErr w:type="spellEnd"/>
      <w:r w:rsidRPr="00897BE2">
        <w:rPr>
          <w:szCs w:val="24"/>
        </w:rPr>
        <w:t>_</w:t>
      </w:r>
      <w:proofErr w:type="spellStart"/>
      <w:r w:rsidRPr="00897BE2">
        <w:rPr>
          <w:szCs w:val="24"/>
          <w:lang w:val="en-US"/>
        </w:rPr>
        <w:t>cdt</w:t>
      </w:r>
      <w:proofErr w:type="spellEnd"/>
      <w:r w:rsidRPr="00897BE2">
        <w:rPr>
          <w:szCs w:val="24"/>
        </w:rPr>
        <w:t>@</w:t>
      </w:r>
      <w:r w:rsidRPr="00897BE2">
        <w:rPr>
          <w:szCs w:val="24"/>
          <w:lang w:val="en-US"/>
        </w:rPr>
        <w:t>mail</w:t>
      </w:r>
      <w:r w:rsidRPr="00897BE2">
        <w:rPr>
          <w:szCs w:val="24"/>
        </w:rPr>
        <w:t>.</w:t>
      </w:r>
      <w:proofErr w:type="spellStart"/>
      <w:r w:rsidRPr="00897BE2">
        <w:rPr>
          <w:szCs w:val="24"/>
          <w:lang w:val="en-US"/>
        </w:rPr>
        <w:t>ru</w:t>
      </w:r>
      <w:proofErr w:type="spellEnd"/>
      <w:r w:rsidRPr="00897BE2">
        <w:rPr>
          <w:szCs w:val="24"/>
        </w:rPr>
        <w:t>.</w:t>
      </w:r>
    </w:p>
    <w:p w14:paraId="15CCF197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szCs w:val="24"/>
        </w:rPr>
      </w:pPr>
      <w:r w:rsidRPr="00897BE2">
        <w:rPr>
          <w:szCs w:val="24"/>
        </w:rPr>
        <w:t xml:space="preserve"> 4.</w:t>
      </w:r>
      <w:r w:rsidRPr="00897BE2">
        <w:rPr>
          <w:b w:val="0"/>
          <w:szCs w:val="24"/>
        </w:rPr>
        <w:t xml:space="preserve"> </w:t>
      </w:r>
      <w:r w:rsidRPr="00897BE2">
        <w:rPr>
          <w:szCs w:val="24"/>
        </w:rPr>
        <w:t>Условия проведения соревнований.</w:t>
      </w:r>
    </w:p>
    <w:p w14:paraId="725CF915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4.1. Соревнование проводится в соответствии с Правилами шахмат FIDE, настоящим Положением.   </w:t>
      </w:r>
    </w:p>
    <w:p w14:paraId="73CC828D" w14:textId="0676B66A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Турнир проводится по швейцарской системе в </w:t>
      </w:r>
      <w:r w:rsidR="004E0A67">
        <w:rPr>
          <w:szCs w:val="24"/>
        </w:rPr>
        <w:t>5</w:t>
      </w:r>
      <w:r w:rsidRPr="00897BE2">
        <w:rPr>
          <w:szCs w:val="24"/>
        </w:rPr>
        <w:t xml:space="preserve"> туров. </w:t>
      </w:r>
    </w:p>
    <w:p w14:paraId="07B95908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За выигрыш дается 1 очко, за ничью – 0,5 очка, за поражение – 0 очков. </w:t>
      </w:r>
    </w:p>
    <w:p w14:paraId="6C993A7B" w14:textId="77777777" w:rsidR="00C82B86" w:rsidRPr="00897BE2" w:rsidRDefault="00C82B86" w:rsidP="00C82B86">
      <w:pPr>
        <w:pStyle w:val="2"/>
        <w:spacing w:after="0" w:line="240" w:lineRule="auto"/>
        <w:ind w:left="851" w:right="191" w:firstLine="0"/>
        <w:jc w:val="both"/>
        <w:rPr>
          <w:szCs w:val="24"/>
        </w:rPr>
      </w:pPr>
      <w:r w:rsidRPr="00897BE2">
        <w:rPr>
          <w:szCs w:val="24"/>
        </w:rPr>
        <w:t xml:space="preserve"> 5. Место и сроки проведения.</w:t>
      </w:r>
    </w:p>
    <w:p w14:paraId="4D6571D3" w14:textId="4A74ABEE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 Турнир проводится </w:t>
      </w:r>
      <w:r w:rsidR="00FB71FD">
        <w:rPr>
          <w:b/>
          <w:szCs w:val="24"/>
        </w:rPr>
        <w:t>5</w:t>
      </w:r>
      <w:r w:rsidRPr="00897BE2">
        <w:rPr>
          <w:b/>
          <w:szCs w:val="24"/>
        </w:rPr>
        <w:t xml:space="preserve"> ноября 202</w:t>
      </w:r>
      <w:r w:rsidR="00FB71FD">
        <w:rPr>
          <w:b/>
          <w:szCs w:val="24"/>
        </w:rPr>
        <w:t>3</w:t>
      </w:r>
      <w:r w:rsidRPr="00897BE2">
        <w:rPr>
          <w:b/>
          <w:szCs w:val="24"/>
        </w:rPr>
        <w:t xml:space="preserve"> года</w:t>
      </w:r>
      <w:r w:rsidRPr="00897BE2">
        <w:rPr>
          <w:szCs w:val="24"/>
        </w:rPr>
        <w:t xml:space="preserve"> в здании МАОУ АГО «Центр дополнительного образования» по адресу: </w:t>
      </w:r>
      <w:r w:rsidRPr="00897BE2">
        <w:rPr>
          <w:b/>
          <w:szCs w:val="24"/>
        </w:rPr>
        <w:t>п. Арти, ул. Ленина № 71</w:t>
      </w:r>
      <w:r w:rsidRPr="00897BE2">
        <w:rPr>
          <w:szCs w:val="24"/>
        </w:rPr>
        <w:t xml:space="preserve"> (второе здание МАОУ АГО «ЦДО»).  </w:t>
      </w:r>
    </w:p>
    <w:p w14:paraId="47CC9048" w14:textId="5C885295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 Регистрация участников в </w:t>
      </w:r>
      <w:r w:rsidRPr="00897BE2">
        <w:rPr>
          <w:b/>
          <w:szCs w:val="24"/>
        </w:rPr>
        <w:t>1</w:t>
      </w:r>
      <w:r w:rsidR="00FB71FD">
        <w:rPr>
          <w:b/>
          <w:szCs w:val="24"/>
        </w:rPr>
        <w:t>0</w:t>
      </w:r>
      <w:r>
        <w:rPr>
          <w:b/>
          <w:szCs w:val="24"/>
        </w:rPr>
        <w:t>.</w:t>
      </w:r>
      <w:r w:rsidR="00FB71FD">
        <w:rPr>
          <w:b/>
          <w:szCs w:val="24"/>
        </w:rPr>
        <w:t>3</w:t>
      </w:r>
      <w:r w:rsidRPr="00897BE2">
        <w:rPr>
          <w:b/>
          <w:szCs w:val="24"/>
        </w:rPr>
        <w:t>0, начало турнира в 1</w:t>
      </w:r>
      <w:r w:rsidR="00FB71FD">
        <w:rPr>
          <w:b/>
          <w:szCs w:val="24"/>
        </w:rPr>
        <w:t>1</w:t>
      </w:r>
      <w:r w:rsidRPr="00897BE2">
        <w:rPr>
          <w:b/>
          <w:szCs w:val="24"/>
        </w:rPr>
        <w:t>.00</w:t>
      </w:r>
      <w:r w:rsidRPr="00897BE2">
        <w:rPr>
          <w:szCs w:val="24"/>
        </w:rPr>
        <w:t>. После открытия турнира проводится жеребьевка.</w:t>
      </w:r>
    </w:p>
    <w:p w14:paraId="0DC7F1D3" w14:textId="77777777" w:rsidR="00C82B86" w:rsidRPr="00897BE2" w:rsidRDefault="00C82B86" w:rsidP="00C82B86">
      <w:pPr>
        <w:spacing w:after="0" w:line="240" w:lineRule="auto"/>
        <w:ind w:left="851" w:right="191" w:firstLine="0"/>
        <w:rPr>
          <w:b/>
          <w:szCs w:val="24"/>
        </w:rPr>
      </w:pPr>
      <w:r w:rsidRPr="00897BE2">
        <w:rPr>
          <w:b/>
          <w:szCs w:val="24"/>
        </w:rPr>
        <w:t>6. Организация и судейство турнира.</w:t>
      </w:r>
    </w:p>
    <w:p w14:paraId="4A94F30F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>6.1. Состав судейской коллегии.</w:t>
      </w:r>
    </w:p>
    <w:p w14:paraId="4F3D6442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>1. Главный судья турнира: Распопин Александр Петрович (контактный телефон 89506308372),</w:t>
      </w:r>
    </w:p>
    <w:p w14:paraId="013C21B4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>
        <w:rPr>
          <w:szCs w:val="24"/>
        </w:rPr>
        <w:t>п</w:t>
      </w:r>
      <w:r w:rsidRPr="00897BE2">
        <w:rPr>
          <w:szCs w:val="24"/>
        </w:rPr>
        <w:t>едагог дополнительного образования МАОУ АГО «ЦДО».</w:t>
      </w:r>
    </w:p>
    <w:p w14:paraId="596487CB" w14:textId="6181FFD0" w:rsidR="00C82B86" w:rsidRDefault="00C82B86" w:rsidP="00FB71FD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>2. С</w:t>
      </w:r>
      <w:r>
        <w:rPr>
          <w:szCs w:val="24"/>
        </w:rPr>
        <w:t xml:space="preserve">удьи: </w:t>
      </w:r>
      <w:r w:rsidRPr="00897BE2">
        <w:rPr>
          <w:szCs w:val="24"/>
        </w:rPr>
        <w:t>Максунов Виталий Сергеевич,</w:t>
      </w:r>
      <w:r>
        <w:rPr>
          <w:szCs w:val="24"/>
        </w:rPr>
        <w:t xml:space="preserve"> п</w:t>
      </w:r>
      <w:r w:rsidRPr="00897BE2">
        <w:rPr>
          <w:szCs w:val="24"/>
        </w:rPr>
        <w:t>едагог дополнительного образования МАОУ АГО «ЦДО»</w:t>
      </w:r>
      <w:r w:rsidR="004E0A67">
        <w:rPr>
          <w:szCs w:val="24"/>
        </w:rPr>
        <w:t>;</w:t>
      </w:r>
    </w:p>
    <w:p w14:paraId="533FC59F" w14:textId="58E6DA05" w:rsidR="004E0A67" w:rsidRDefault="004E0A67" w:rsidP="00FB71FD">
      <w:pPr>
        <w:spacing w:after="0" w:line="240" w:lineRule="auto"/>
        <w:ind w:left="851" w:right="191" w:firstLine="0"/>
        <w:rPr>
          <w:szCs w:val="24"/>
        </w:rPr>
      </w:pPr>
      <w:r>
        <w:rPr>
          <w:szCs w:val="24"/>
        </w:rPr>
        <w:t xml:space="preserve">                 </w:t>
      </w:r>
      <w:proofErr w:type="spellStart"/>
      <w:r>
        <w:rPr>
          <w:szCs w:val="24"/>
        </w:rPr>
        <w:t>Кардашин</w:t>
      </w:r>
      <w:proofErr w:type="spellEnd"/>
      <w:r>
        <w:rPr>
          <w:szCs w:val="24"/>
        </w:rPr>
        <w:t xml:space="preserve"> Виктор Владимирович, </w:t>
      </w:r>
      <w:bookmarkStart w:id="1" w:name="_Hlk149130096"/>
      <w:proofErr w:type="gramStart"/>
      <w:r w:rsidRPr="004E0A67">
        <w:rPr>
          <w:szCs w:val="24"/>
        </w:rPr>
        <w:t>педагог</w:t>
      </w:r>
      <w:r>
        <w:rPr>
          <w:szCs w:val="24"/>
        </w:rPr>
        <w:t xml:space="preserve"> </w:t>
      </w:r>
      <w:r w:rsidRPr="004E0A67">
        <w:rPr>
          <w:szCs w:val="24"/>
        </w:rPr>
        <w:t xml:space="preserve"> МАОУ</w:t>
      </w:r>
      <w:proofErr w:type="gramEnd"/>
      <w:r w:rsidRPr="004E0A67">
        <w:rPr>
          <w:szCs w:val="24"/>
        </w:rPr>
        <w:t xml:space="preserve">  «</w:t>
      </w:r>
      <w:r>
        <w:rPr>
          <w:szCs w:val="24"/>
        </w:rPr>
        <w:t>АСОШ № 6</w:t>
      </w:r>
      <w:r w:rsidRPr="004E0A67">
        <w:rPr>
          <w:szCs w:val="24"/>
        </w:rPr>
        <w:t>»</w:t>
      </w:r>
      <w:r>
        <w:rPr>
          <w:szCs w:val="24"/>
        </w:rPr>
        <w:t xml:space="preserve"> (по согласованию)</w:t>
      </w:r>
      <w:r w:rsidRPr="004E0A67">
        <w:rPr>
          <w:szCs w:val="24"/>
        </w:rPr>
        <w:t>;</w:t>
      </w:r>
    </w:p>
    <w:bookmarkEnd w:id="1"/>
    <w:p w14:paraId="7110798C" w14:textId="73F16B4E" w:rsidR="004E0A67" w:rsidRPr="00897BE2" w:rsidRDefault="004E0A67" w:rsidP="00FB71FD">
      <w:pPr>
        <w:spacing w:after="0" w:line="240" w:lineRule="auto"/>
        <w:ind w:left="851" w:right="191" w:firstLine="0"/>
        <w:rPr>
          <w:szCs w:val="24"/>
        </w:rPr>
      </w:pPr>
      <w:r>
        <w:rPr>
          <w:szCs w:val="24"/>
        </w:rPr>
        <w:t xml:space="preserve">                 Прохоров Леонид Алексеевич, </w:t>
      </w:r>
      <w:proofErr w:type="gramStart"/>
      <w:r w:rsidRPr="004E0A67">
        <w:rPr>
          <w:szCs w:val="24"/>
        </w:rPr>
        <w:t>педагог  М</w:t>
      </w:r>
      <w:r>
        <w:rPr>
          <w:szCs w:val="24"/>
        </w:rPr>
        <w:t>Б</w:t>
      </w:r>
      <w:r w:rsidRPr="004E0A67">
        <w:rPr>
          <w:szCs w:val="24"/>
        </w:rPr>
        <w:t>ОУ</w:t>
      </w:r>
      <w:proofErr w:type="gramEnd"/>
      <w:r w:rsidRPr="004E0A67">
        <w:rPr>
          <w:szCs w:val="24"/>
        </w:rPr>
        <w:t xml:space="preserve">  «</w:t>
      </w:r>
      <w:proofErr w:type="spellStart"/>
      <w:r>
        <w:rPr>
          <w:szCs w:val="24"/>
        </w:rPr>
        <w:t>Куркинская</w:t>
      </w:r>
      <w:proofErr w:type="spellEnd"/>
      <w:r>
        <w:rPr>
          <w:szCs w:val="24"/>
        </w:rPr>
        <w:t xml:space="preserve"> ООШ</w:t>
      </w:r>
      <w:r w:rsidRPr="004E0A67">
        <w:rPr>
          <w:szCs w:val="24"/>
        </w:rPr>
        <w:t>» (по согласованию)</w:t>
      </w:r>
      <w:r>
        <w:rPr>
          <w:szCs w:val="24"/>
        </w:rPr>
        <w:t>.</w:t>
      </w:r>
    </w:p>
    <w:p w14:paraId="00BA5349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lastRenderedPageBreak/>
        <w:t xml:space="preserve">    Главный судья осуществляет судейство в соответствии с Положением. Решение судейской коллегии оформляется в итоговой таблице.</w:t>
      </w:r>
    </w:p>
    <w:p w14:paraId="0719D783" w14:textId="77777777" w:rsidR="00C82B86" w:rsidRPr="00E46514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b/>
          <w:szCs w:val="24"/>
        </w:rPr>
        <w:t>7.  Подведение итогов и награждение.</w:t>
      </w:r>
    </w:p>
    <w:p w14:paraId="056D74B7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Победитель и призеры определяются по наибольшей сумме набранных очков. В случае равенства набранных очков для выявления победителя применяется система дополнительных показателей: результат личной встречи между участниками. По итогам проведения Турнира победители и призеры (1,2,3 место) в номинациях «Младшая группа», «Средняя группа», «Старшая группа» среди учащихся награждаются грамотами. </w:t>
      </w:r>
    </w:p>
    <w:p w14:paraId="53235154" w14:textId="77777777" w:rsidR="00C82B86" w:rsidRPr="00897BE2" w:rsidRDefault="00C82B86" w:rsidP="00C82B86">
      <w:pPr>
        <w:spacing w:after="0" w:line="240" w:lineRule="auto"/>
        <w:ind w:left="851" w:right="191" w:firstLine="0"/>
        <w:rPr>
          <w:szCs w:val="24"/>
        </w:rPr>
      </w:pPr>
      <w:r w:rsidRPr="00897BE2">
        <w:rPr>
          <w:szCs w:val="24"/>
        </w:rPr>
        <w:t xml:space="preserve">      </w:t>
      </w:r>
    </w:p>
    <w:p w14:paraId="0CF3F898" w14:textId="77777777" w:rsidR="00C82B86" w:rsidRPr="00897BE2" w:rsidRDefault="00C82B86" w:rsidP="00C82B86">
      <w:pPr>
        <w:spacing w:after="0" w:line="240" w:lineRule="auto"/>
        <w:ind w:left="0" w:firstLine="0"/>
        <w:rPr>
          <w:szCs w:val="24"/>
        </w:rPr>
      </w:pPr>
      <w:r w:rsidRPr="00897BE2">
        <w:rPr>
          <w:szCs w:val="24"/>
        </w:rPr>
        <w:t xml:space="preserve">  </w:t>
      </w:r>
    </w:p>
    <w:p w14:paraId="06949EC3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  <w:r w:rsidRPr="00897BE2">
        <w:rPr>
          <w:szCs w:val="24"/>
        </w:rPr>
        <w:t xml:space="preserve"> </w:t>
      </w:r>
      <w:r w:rsidRPr="00897BE2">
        <w:rPr>
          <w:color w:val="auto"/>
          <w:szCs w:val="24"/>
          <w:highlight w:val="white"/>
        </w:rPr>
        <w:t xml:space="preserve">      </w:t>
      </w:r>
      <w:r>
        <w:rPr>
          <w:color w:val="auto"/>
          <w:szCs w:val="24"/>
          <w:highlight w:val="white"/>
        </w:rPr>
        <w:t xml:space="preserve">                                                                                                                        </w:t>
      </w:r>
    </w:p>
    <w:p w14:paraId="0E9B5385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7DFBD06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D6399B8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10D2280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FF16F99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6C533E62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08D34E7" w14:textId="77777777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4337322" w14:textId="5762C16F" w:rsidR="00C82B86" w:rsidRDefault="00C82B86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2A39798" w14:textId="58FB54A5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3CEB2126" w14:textId="23638C2B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3D050D89" w14:textId="05E5184A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0E1885A" w14:textId="2738CAC0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8C6EA5C" w14:textId="1219B79F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FA60D53" w14:textId="205A1CB2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3C0B8FBD" w14:textId="22960C8B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16C03E3" w14:textId="57DE2209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FCC95CC" w14:textId="669BADD7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D68FF52" w14:textId="4017F469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208314A" w14:textId="3F57D939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28352491" w14:textId="19C8A5BF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18B4669" w14:textId="17190290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35840EAD" w14:textId="2633DDD0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2ED13BAC" w14:textId="2BEAF76C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022BE14" w14:textId="7FE2E8EB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3F0E6FB0" w14:textId="27DF9791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7C66D57" w14:textId="225D9061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A7890AF" w14:textId="7E53734B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627B0FD6" w14:textId="261B6DDE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552B16C" w14:textId="506D328F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83965E1" w14:textId="1D06189F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DEB41DD" w14:textId="154A744F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645CB6F1" w14:textId="53E316E3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9F1EC6A" w14:textId="61077233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5B50A9B" w14:textId="3D64D4B8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60416CC9" w14:textId="48F741F9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0AAB6F6" w14:textId="4039DC79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6CBF763" w14:textId="59DE33E1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3C79314E" w14:textId="10654CC3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193E9D00" w14:textId="4427A87A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0771A93" w14:textId="34435378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15E5E2CF" w14:textId="2F3AEC3A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2853C6C" w14:textId="4C6BBC6C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C285620" w14:textId="127CE0C5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8974449" w14:textId="77777777" w:rsidR="00FB71FD" w:rsidRPr="00897BE2" w:rsidRDefault="00FB71FD" w:rsidP="00FB71FD">
      <w:pPr>
        <w:autoSpaceDE w:val="0"/>
        <w:autoSpaceDN w:val="0"/>
        <w:adjustRightInd w:val="0"/>
        <w:spacing w:after="51" w:line="240" w:lineRule="auto"/>
        <w:ind w:left="567" w:firstLine="0"/>
        <w:jc w:val="right"/>
        <w:rPr>
          <w:b/>
          <w:szCs w:val="24"/>
        </w:rPr>
      </w:pPr>
      <w:r w:rsidRPr="00897BE2">
        <w:rPr>
          <w:b/>
          <w:color w:val="auto"/>
          <w:szCs w:val="24"/>
          <w:highlight w:val="white"/>
        </w:rPr>
        <w:t>Приложение 1</w:t>
      </w:r>
    </w:p>
    <w:p w14:paraId="6E239150" w14:textId="77777777" w:rsidR="00FB71FD" w:rsidRPr="00897BE2" w:rsidRDefault="00FB71FD" w:rsidP="00FB71FD">
      <w:pPr>
        <w:spacing w:after="0" w:line="240" w:lineRule="auto"/>
        <w:ind w:left="567" w:firstLine="0"/>
        <w:rPr>
          <w:szCs w:val="24"/>
        </w:rPr>
      </w:pPr>
    </w:p>
    <w:p w14:paraId="658AA05F" w14:textId="77777777" w:rsidR="00FB71FD" w:rsidRPr="00897BE2" w:rsidRDefault="00FB71FD" w:rsidP="00FB71FD">
      <w:pPr>
        <w:autoSpaceDE w:val="0"/>
        <w:autoSpaceDN w:val="0"/>
        <w:adjustRightInd w:val="0"/>
        <w:spacing w:after="51" w:line="240" w:lineRule="auto"/>
        <w:ind w:left="567" w:firstLine="0"/>
        <w:jc w:val="center"/>
        <w:rPr>
          <w:b/>
          <w:szCs w:val="24"/>
        </w:rPr>
      </w:pPr>
      <w:r w:rsidRPr="00897BE2">
        <w:rPr>
          <w:b/>
          <w:szCs w:val="24"/>
        </w:rPr>
        <w:t>Заявка</w:t>
      </w:r>
    </w:p>
    <w:p w14:paraId="12375586" w14:textId="77777777" w:rsidR="00FB71FD" w:rsidRDefault="00FB71FD" w:rsidP="00FB71FD">
      <w:pPr>
        <w:autoSpaceDE w:val="0"/>
        <w:autoSpaceDN w:val="0"/>
        <w:adjustRightInd w:val="0"/>
        <w:spacing w:after="51" w:line="240" w:lineRule="auto"/>
        <w:ind w:left="567" w:firstLine="0"/>
        <w:jc w:val="center"/>
        <w:rPr>
          <w:b/>
          <w:szCs w:val="24"/>
        </w:rPr>
      </w:pPr>
      <w:r w:rsidRPr="00897BE2">
        <w:rPr>
          <w:b/>
          <w:szCs w:val="24"/>
        </w:rPr>
        <w:t>на участие в м</w:t>
      </w:r>
      <w:r>
        <w:rPr>
          <w:b/>
          <w:szCs w:val="24"/>
        </w:rPr>
        <w:t xml:space="preserve">униципальном шахматном турнире, </w:t>
      </w:r>
    </w:p>
    <w:p w14:paraId="6FD8B691" w14:textId="77777777" w:rsidR="00FB71FD" w:rsidRPr="00897BE2" w:rsidRDefault="00FB71FD" w:rsidP="00FB71FD">
      <w:pPr>
        <w:autoSpaceDE w:val="0"/>
        <w:autoSpaceDN w:val="0"/>
        <w:adjustRightInd w:val="0"/>
        <w:spacing w:after="51" w:line="240" w:lineRule="auto"/>
        <w:ind w:left="567" w:firstLine="0"/>
        <w:jc w:val="center"/>
        <w:rPr>
          <w:b/>
          <w:szCs w:val="24"/>
        </w:rPr>
      </w:pPr>
      <w:r>
        <w:rPr>
          <w:b/>
          <w:szCs w:val="24"/>
        </w:rPr>
        <w:t>посвященного Дню Защитника Отечества</w:t>
      </w:r>
    </w:p>
    <w:p w14:paraId="67E0BE0D" w14:textId="77777777" w:rsidR="00FB71FD" w:rsidRPr="00897BE2" w:rsidRDefault="00FB71FD" w:rsidP="00FB71FD">
      <w:pPr>
        <w:tabs>
          <w:tab w:val="left" w:pos="993"/>
        </w:tabs>
        <w:spacing w:after="0" w:line="240" w:lineRule="auto"/>
        <w:ind w:left="0" w:firstLine="709"/>
        <w:rPr>
          <w:color w:val="auto"/>
          <w:szCs w:val="24"/>
        </w:rPr>
      </w:pPr>
      <w:r w:rsidRPr="00897BE2">
        <w:rPr>
          <w:color w:val="auto"/>
          <w:szCs w:val="24"/>
        </w:rPr>
        <w:t>ОО ________________________________________________________</w:t>
      </w:r>
    </w:p>
    <w:p w14:paraId="33E7EFC9" w14:textId="77777777" w:rsidR="00FB71FD" w:rsidRPr="00897BE2" w:rsidRDefault="00FB71FD" w:rsidP="00FB71FD">
      <w:pPr>
        <w:tabs>
          <w:tab w:val="left" w:pos="993"/>
        </w:tabs>
        <w:spacing w:after="0" w:line="240" w:lineRule="auto"/>
        <w:ind w:left="0" w:firstLine="709"/>
        <w:rPr>
          <w:color w:val="auto"/>
          <w:szCs w:val="24"/>
        </w:rPr>
      </w:pPr>
      <w:r w:rsidRPr="00897BE2">
        <w:rPr>
          <w:color w:val="auto"/>
          <w:szCs w:val="24"/>
        </w:rPr>
        <w:t>Дата подачи заявки___________________________________________</w:t>
      </w:r>
    </w:p>
    <w:p w14:paraId="63E6BD8C" w14:textId="77777777" w:rsidR="00FB71FD" w:rsidRPr="00897BE2" w:rsidRDefault="00FB71FD" w:rsidP="00FB71FD">
      <w:pPr>
        <w:tabs>
          <w:tab w:val="left" w:pos="993"/>
        </w:tabs>
        <w:spacing w:after="0" w:line="240" w:lineRule="auto"/>
        <w:ind w:left="0" w:firstLine="709"/>
        <w:rPr>
          <w:color w:val="auto"/>
          <w:szCs w:val="24"/>
        </w:rPr>
      </w:pPr>
    </w:p>
    <w:p w14:paraId="2602814C" w14:textId="77777777" w:rsidR="00FB71FD" w:rsidRPr="00897BE2" w:rsidRDefault="00FB71FD" w:rsidP="00FB71FD">
      <w:pPr>
        <w:tabs>
          <w:tab w:val="left" w:pos="2496"/>
        </w:tabs>
        <w:spacing w:after="0" w:line="240" w:lineRule="auto"/>
        <w:ind w:left="0" w:firstLine="0"/>
        <w:rPr>
          <w:b/>
          <w:color w:val="auto"/>
          <w:szCs w:val="24"/>
        </w:rPr>
      </w:pPr>
    </w:p>
    <w:tbl>
      <w:tblPr>
        <w:tblW w:w="0" w:type="auto"/>
        <w:tblCellSpacing w:w="0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3658"/>
        <w:gridCol w:w="1492"/>
        <w:gridCol w:w="906"/>
        <w:gridCol w:w="3441"/>
      </w:tblGrid>
      <w:tr w:rsidR="00FB71FD" w:rsidRPr="006975AB" w14:paraId="6E15C623" w14:textId="77777777" w:rsidTr="004E0A67">
        <w:trPr>
          <w:trHeight w:val="483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077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bookmarkStart w:id="2" w:name="_Hlk125021131"/>
            <w:r w:rsidRPr="006975AB">
              <w:rPr>
                <w:sz w:val="20"/>
                <w:szCs w:val="20"/>
              </w:rPr>
              <w:t>№</w:t>
            </w:r>
            <w:bookmarkEnd w:id="2"/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7402A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6975AB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91D5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6975A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548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6975AB">
              <w:rPr>
                <w:sz w:val="20"/>
                <w:szCs w:val="20"/>
              </w:rPr>
              <w:t>Класс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0533A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6975AB">
              <w:rPr>
                <w:color w:val="auto"/>
                <w:szCs w:val="24"/>
              </w:rPr>
              <w:t> </w:t>
            </w:r>
            <w:r>
              <w:rPr>
                <w:color w:val="auto"/>
                <w:szCs w:val="24"/>
              </w:rPr>
              <w:t>ФИО тренера, телефон</w:t>
            </w:r>
          </w:p>
        </w:tc>
      </w:tr>
      <w:tr w:rsidR="00FB71FD" w:rsidRPr="006975AB" w14:paraId="76714192" w14:textId="77777777" w:rsidTr="004E0A67">
        <w:trPr>
          <w:trHeight w:val="265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2666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F04B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53E5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728D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5687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71D98435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77A5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EDA7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EB20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DABA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02F1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7C77A905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C8F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3C64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C828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7BE0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515F2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1744CC4E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294B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DB1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E291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B842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7ED0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5C4A9728" w14:textId="77777777" w:rsidTr="004E0A67">
        <w:trPr>
          <w:trHeight w:val="265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7E8A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26F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6F0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E737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0A3D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1218E9F4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C0EF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5DC6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63A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A94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FDC8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04372A53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F8B3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DAA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C4AF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635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AEF1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4B5B2CF5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634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872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62A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975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F9B3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3B92CDC9" w14:textId="77777777" w:rsidTr="004E0A67">
        <w:trPr>
          <w:trHeight w:val="265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802F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4200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B2F2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C98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05A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23E59BBC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6F3D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3B1E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E470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5DF3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1523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088BA983" w14:textId="77777777" w:rsidTr="004E0A67">
        <w:trPr>
          <w:trHeight w:val="281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41BB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72E1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1AAB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18C4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00C6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B71FD" w:rsidRPr="006975AB" w14:paraId="35BED291" w14:textId="77777777" w:rsidTr="004E0A67">
        <w:trPr>
          <w:trHeight w:val="265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CA8C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5366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3152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D249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F689" w14:textId="77777777" w:rsidR="00FB71FD" w:rsidRPr="006975AB" w:rsidRDefault="00FB71FD" w:rsidP="003810A2">
            <w:pPr>
              <w:tabs>
                <w:tab w:val="left" w:pos="2496"/>
              </w:tabs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</w:tbl>
    <w:p w14:paraId="74A0D49F" w14:textId="77777777" w:rsidR="00FB71FD" w:rsidRPr="006975AB" w:rsidRDefault="00FB71FD" w:rsidP="00FB71FD">
      <w:pPr>
        <w:tabs>
          <w:tab w:val="left" w:pos="2496"/>
        </w:tabs>
        <w:spacing w:after="0" w:line="240" w:lineRule="auto"/>
        <w:ind w:left="0" w:firstLine="0"/>
        <w:rPr>
          <w:color w:val="auto"/>
          <w:szCs w:val="24"/>
        </w:rPr>
      </w:pPr>
      <w:r w:rsidRPr="006975AB">
        <w:rPr>
          <w:color w:val="auto"/>
          <w:szCs w:val="24"/>
        </w:rPr>
        <w:t> </w:t>
      </w:r>
    </w:p>
    <w:p w14:paraId="5909D0B2" w14:textId="77777777" w:rsidR="00FB71FD" w:rsidRPr="006975AB" w:rsidRDefault="00FB71FD" w:rsidP="00FB71FD">
      <w:pPr>
        <w:tabs>
          <w:tab w:val="left" w:pos="2496"/>
        </w:tabs>
        <w:spacing w:after="0" w:line="240" w:lineRule="auto"/>
        <w:ind w:left="0" w:firstLine="0"/>
        <w:rPr>
          <w:color w:val="auto"/>
          <w:szCs w:val="24"/>
        </w:rPr>
      </w:pPr>
      <w:r w:rsidRPr="006975AB">
        <w:rPr>
          <w:color w:val="auto"/>
          <w:szCs w:val="24"/>
        </w:rPr>
        <w:t> </w:t>
      </w:r>
    </w:p>
    <w:p w14:paraId="68981D18" w14:textId="77777777" w:rsidR="00FB71FD" w:rsidRPr="00897BE2" w:rsidRDefault="00FB71FD" w:rsidP="00FB71FD">
      <w:pPr>
        <w:tabs>
          <w:tab w:val="left" w:pos="2496"/>
        </w:tabs>
        <w:spacing w:after="0" w:line="240" w:lineRule="auto"/>
        <w:ind w:left="0" w:firstLine="0"/>
        <w:rPr>
          <w:b/>
          <w:color w:val="auto"/>
          <w:szCs w:val="24"/>
        </w:rPr>
      </w:pPr>
    </w:p>
    <w:p w14:paraId="2EA11928" w14:textId="77777777" w:rsidR="00FB71FD" w:rsidRPr="00897BE2" w:rsidRDefault="00FB71FD" w:rsidP="00FB71FD">
      <w:pPr>
        <w:tabs>
          <w:tab w:val="left" w:pos="2496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897BE2">
        <w:rPr>
          <w:b/>
          <w:color w:val="auto"/>
          <w:szCs w:val="24"/>
        </w:rPr>
        <w:t>Директор ОО___________________________________</w:t>
      </w:r>
    </w:p>
    <w:p w14:paraId="754EDB89" w14:textId="77777777" w:rsidR="00FB71FD" w:rsidRPr="00897BE2" w:rsidRDefault="00FB71FD" w:rsidP="00FB71FD">
      <w:pPr>
        <w:tabs>
          <w:tab w:val="left" w:pos="2496"/>
        </w:tabs>
        <w:spacing w:after="0" w:line="240" w:lineRule="auto"/>
        <w:ind w:left="0" w:firstLine="0"/>
        <w:rPr>
          <w:b/>
          <w:color w:val="auto"/>
          <w:szCs w:val="24"/>
        </w:rPr>
      </w:pPr>
    </w:p>
    <w:p w14:paraId="6D4905F6" w14:textId="77777777" w:rsidR="00FB71FD" w:rsidRPr="00897BE2" w:rsidRDefault="00FB71FD" w:rsidP="00FB71FD">
      <w:pPr>
        <w:tabs>
          <w:tab w:val="left" w:pos="2496"/>
        </w:tabs>
        <w:spacing w:after="0" w:line="240" w:lineRule="auto"/>
        <w:ind w:left="0" w:firstLine="0"/>
        <w:rPr>
          <w:b/>
          <w:color w:val="auto"/>
          <w:szCs w:val="24"/>
        </w:rPr>
      </w:pPr>
    </w:p>
    <w:p w14:paraId="25769D7D" w14:textId="77777777" w:rsidR="00FB71FD" w:rsidRPr="00897BE2" w:rsidRDefault="00FB71FD" w:rsidP="00FB71FD">
      <w:pPr>
        <w:tabs>
          <w:tab w:val="left" w:pos="2496"/>
        </w:tabs>
        <w:spacing w:after="0" w:line="240" w:lineRule="auto"/>
        <w:ind w:left="0" w:firstLine="0"/>
        <w:rPr>
          <w:b/>
          <w:color w:val="auto"/>
          <w:szCs w:val="24"/>
        </w:rPr>
      </w:pPr>
    </w:p>
    <w:p w14:paraId="52848645" w14:textId="77777777" w:rsidR="00FB71FD" w:rsidRDefault="00FB71FD" w:rsidP="00FB71FD">
      <w:pPr>
        <w:pStyle w:val="Default"/>
        <w:spacing w:after="51"/>
        <w:jc w:val="both"/>
        <w:rPr>
          <w:color w:val="auto"/>
          <w:highlight w:val="white"/>
        </w:rPr>
      </w:pPr>
      <w:r w:rsidRPr="00897BE2">
        <w:rPr>
          <w:color w:val="auto"/>
          <w:highlight w:val="white"/>
        </w:rPr>
        <w:t xml:space="preserve">                                                                                           </w:t>
      </w:r>
    </w:p>
    <w:p w14:paraId="5BC7A28F" w14:textId="14B41C3F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CAC5DA0" w14:textId="5B909A91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586858A" w14:textId="24BDE94F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24AC3DF0" w14:textId="7ED0E98A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2F9C4CAB" w14:textId="1A360794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25CD68DF" w14:textId="543CFE04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2E9B279" w14:textId="1A70AFB0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7010C3B5" w14:textId="4E30EF9D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4665336D" w14:textId="3372AAD3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1102C67" w14:textId="74845DC1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150DBC5D" w14:textId="4AFFEA04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6C17810" w14:textId="5727EB22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317451B7" w14:textId="566FB591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16955E95" w14:textId="7B5A4AF9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1FB3249" w14:textId="2CC4EFDD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1A32C6DB" w14:textId="290383AC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6DF153C" w14:textId="373E57AB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022452CA" w14:textId="4688C9E7" w:rsidR="00FB71FD" w:rsidRDefault="00FB71FD" w:rsidP="004E0A67">
      <w:pPr>
        <w:autoSpaceDE w:val="0"/>
        <w:autoSpaceDN w:val="0"/>
        <w:adjustRightInd w:val="0"/>
        <w:spacing w:after="51" w:line="240" w:lineRule="auto"/>
        <w:ind w:left="0" w:firstLine="0"/>
        <w:rPr>
          <w:color w:val="auto"/>
          <w:szCs w:val="24"/>
          <w:highlight w:val="white"/>
        </w:rPr>
      </w:pPr>
    </w:p>
    <w:p w14:paraId="08B67771" w14:textId="77777777" w:rsidR="00FB71FD" w:rsidRDefault="00FB71FD" w:rsidP="00C82B86">
      <w:pPr>
        <w:autoSpaceDE w:val="0"/>
        <w:autoSpaceDN w:val="0"/>
        <w:adjustRightInd w:val="0"/>
        <w:spacing w:after="51" w:line="240" w:lineRule="auto"/>
        <w:ind w:left="709" w:firstLine="0"/>
        <w:rPr>
          <w:color w:val="auto"/>
          <w:szCs w:val="24"/>
          <w:highlight w:val="white"/>
        </w:rPr>
      </w:pPr>
    </w:p>
    <w:p w14:paraId="5361F96D" w14:textId="77777777" w:rsidR="00FB71FD" w:rsidRPr="00897BE2" w:rsidRDefault="00FB71FD" w:rsidP="00FB71FD">
      <w:pPr>
        <w:pStyle w:val="Default"/>
        <w:spacing w:after="51"/>
        <w:jc w:val="right"/>
        <w:rPr>
          <w:b/>
          <w:color w:val="auto"/>
          <w:highlight w:val="white"/>
        </w:rPr>
      </w:pPr>
      <w:r w:rsidRPr="00897BE2">
        <w:rPr>
          <w:b/>
          <w:color w:val="auto"/>
          <w:highlight w:val="white"/>
        </w:rPr>
        <w:t>Приложение 2</w:t>
      </w:r>
    </w:p>
    <w:p w14:paraId="70AAAA21" w14:textId="77777777" w:rsidR="00FB71FD" w:rsidRPr="006D4903" w:rsidRDefault="00FB71FD" w:rsidP="00FB71FD">
      <w:pPr>
        <w:ind w:left="0"/>
        <w:jc w:val="center"/>
        <w:rPr>
          <w:bCs/>
          <w:color w:val="auto"/>
        </w:rPr>
      </w:pPr>
      <w:r w:rsidRPr="006D4903">
        <w:rPr>
          <w:b/>
          <w:bCs/>
          <w:color w:val="auto"/>
        </w:rPr>
        <w:t>Согласие на обработку персональных данных</w:t>
      </w:r>
    </w:p>
    <w:p w14:paraId="5E4DA487" w14:textId="77777777" w:rsidR="00FB71FD" w:rsidRPr="006D4903" w:rsidRDefault="00FB71FD" w:rsidP="00FB71FD">
      <w:pPr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Я____________________________________________________________________________</w:t>
      </w:r>
    </w:p>
    <w:p w14:paraId="63ADC8A6" w14:textId="77777777" w:rsidR="00FB71FD" w:rsidRPr="006D4903" w:rsidRDefault="00FB71FD" w:rsidP="00FB71FD">
      <w:pPr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_____________________________________________________________________________</w:t>
      </w:r>
    </w:p>
    <w:p w14:paraId="1CF780F1" w14:textId="77777777" w:rsidR="00FB71FD" w:rsidRPr="006D4903" w:rsidRDefault="00FB71FD" w:rsidP="00FB71FD">
      <w:pPr>
        <w:spacing w:after="0" w:line="240" w:lineRule="auto"/>
        <w:ind w:left="0" w:right="134" w:firstLine="0"/>
        <w:jc w:val="center"/>
        <w:rPr>
          <w:color w:val="auto"/>
          <w:sz w:val="18"/>
          <w:szCs w:val="18"/>
        </w:rPr>
      </w:pPr>
      <w:r w:rsidRPr="006D4903">
        <w:rPr>
          <w:color w:val="auto"/>
          <w:sz w:val="18"/>
          <w:szCs w:val="18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E1A61F5" w14:textId="77777777" w:rsidR="00FB71FD" w:rsidRPr="006D4903" w:rsidRDefault="00FB71FD" w:rsidP="00FB71FD">
      <w:pPr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 xml:space="preserve">далее – (Законный представитель) даю своё согласие муниципальному автономному образовательному учреждению </w:t>
      </w:r>
      <w:proofErr w:type="spellStart"/>
      <w:r w:rsidRPr="006D4903">
        <w:rPr>
          <w:color w:val="auto"/>
        </w:rPr>
        <w:t>Артинского</w:t>
      </w:r>
      <w:proofErr w:type="spellEnd"/>
      <w:r w:rsidRPr="006D4903">
        <w:rPr>
          <w:color w:val="auto"/>
        </w:rPr>
        <w:t xml:space="preserve"> городского округа «Центр дополнительного образования» (</w:t>
      </w:r>
      <w:proofErr w:type="spellStart"/>
      <w:r w:rsidRPr="006D4903">
        <w:rPr>
          <w:color w:val="auto"/>
        </w:rPr>
        <w:t>пгт</w:t>
      </w:r>
      <w:proofErr w:type="spellEnd"/>
      <w:r w:rsidRPr="006D4903">
        <w:rPr>
          <w:color w:val="auto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14:paraId="352CEDFD" w14:textId="77777777" w:rsidR="00FB71FD" w:rsidRPr="006D4903" w:rsidRDefault="00FB71FD" w:rsidP="00FB71FD">
      <w:pPr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_____________________________________________________________________________</w:t>
      </w:r>
    </w:p>
    <w:p w14:paraId="17B2D1AA" w14:textId="77777777" w:rsidR="00FB71FD" w:rsidRPr="006D4903" w:rsidRDefault="00FB71FD" w:rsidP="00FB71FD">
      <w:pPr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_____________________________________________________________________________</w:t>
      </w:r>
    </w:p>
    <w:p w14:paraId="42221690" w14:textId="77777777" w:rsidR="00FB71FD" w:rsidRPr="006D4903" w:rsidRDefault="00FB71FD" w:rsidP="00FB71FD">
      <w:pPr>
        <w:spacing w:after="0" w:line="240" w:lineRule="auto"/>
        <w:ind w:left="0" w:right="134" w:firstLine="0"/>
        <w:jc w:val="center"/>
        <w:rPr>
          <w:color w:val="auto"/>
          <w:sz w:val="18"/>
          <w:szCs w:val="18"/>
        </w:rPr>
      </w:pPr>
      <w:r w:rsidRPr="006D4903">
        <w:rPr>
          <w:color w:val="auto"/>
          <w:sz w:val="18"/>
          <w:szCs w:val="18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30C867CF" w14:textId="77777777" w:rsidR="00FB71FD" w:rsidRPr="006D4903" w:rsidRDefault="00FB71FD" w:rsidP="00FB71FD">
      <w:pPr>
        <w:tabs>
          <w:tab w:val="left" w:pos="993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1.</w:t>
      </w:r>
      <w:r w:rsidRPr="006D4903">
        <w:rPr>
          <w:color w:val="auto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13432D58" w14:textId="77777777" w:rsidR="00FB71FD" w:rsidRPr="006D4903" w:rsidRDefault="00FB71FD" w:rsidP="00FB71FD">
      <w:pPr>
        <w:tabs>
          <w:tab w:val="left" w:pos="993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2.</w:t>
      </w:r>
      <w:r w:rsidRPr="006D4903">
        <w:rPr>
          <w:color w:val="auto"/>
        </w:rPr>
        <w:tab/>
        <w:t>Перечень персональных данных Законного представителя, передаваемых оператору на обработку:</w:t>
      </w:r>
    </w:p>
    <w:p w14:paraId="132F44D7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фамилия, имя, отчество;</w:t>
      </w:r>
    </w:p>
    <w:p w14:paraId="1770A49B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год, месяц, дата рождения;</w:t>
      </w:r>
    </w:p>
    <w:p w14:paraId="57678023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номер телефона;</w:t>
      </w:r>
    </w:p>
    <w:p w14:paraId="38AB908A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паспортные данные.</w:t>
      </w:r>
    </w:p>
    <w:p w14:paraId="28D4BF19" w14:textId="77777777" w:rsidR="00FB71FD" w:rsidRPr="006D4903" w:rsidRDefault="00FB71FD" w:rsidP="00FB71FD">
      <w:pPr>
        <w:tabs>
          <w:tab w:val="left" w:pos="993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3.</w:t>
      </w:r>
      <w:r w:rsidRPr="006D4903">
        <w:rPr>
          <w:color w:val="auto"/>
        </w:rPr>
        <w:tab/>
        <w:t>Перечень персональных данных Несовершеннолетнего, передаваемых оператору на обработку:</w:t>
      </w:r>
    </w:p>
    <w:p w14:paraId="04B3E812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фамилия, имя, отчество;</w:t>
      </w:r>
    </w:p>
    <w:p w14:paraId="04DAA0AE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год, месяц, дата рождения;</w:t>
      </w:r>
    </w:p>
    <w:p w14:paraId="5252F825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образовательное учреждение и его адрес, класс;</w:t>
      </w:r>
    </w:p>
    <w:p w14:paraId="5406817A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фото-видео фиксация.</w:t>
      </w:r>
    </w:p>
    <w:p w14:paraId="18A1FD97" w14:textId="77777777" w:rsidR="00FB71FD" w:rsidRPr="006D4903" w:rsidRDefault="00FB71FD" w:rsidP="00FB71FD">
      <w:pPr>
        <w:tabs>
          <w:tab w:val="left" w:pos="993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4.</w:t>
      </w:r>
      <w:r w:rsidRPr="006D4903">
        <w:rPr>
          <w:color w:val="auto"/>
        </w:rPr>
        <w:tab/>
        <w:t xml:space="preserve">Согласие даётся Законным представителем с целью </w:t>
      </w:r>
      <w:proofErr w:type="gramStart"/>
      <w:r w:rsidRPr="006D4903">
        <w:rPr>
          <w:color w:val="auto"/>
        </w:rPr>
        <w:t>участия  Несовершеннолетнего</w:t>
      </w:r>
      <w:proofErr w:type="gramEnd"/>
      <w:r w:rsidRPr="006D4903">
        <w:rPr>
          <w:color w:val="auto"/>
        </w:rPr>
        <w:t xml:space="preserve"> в конкурсных мероприятиях Оператора. </w:t>
      </w:r>
    </w:p>
    <w:p w14:paraId="198A3C49" w14:textId="77777777" w:rsidR="00FB71FD" w:rsidRPr="006D4903" w:rsidRDefault="00FB71FD" w:rsidP="00FB71FD">
      <w:pPr>
        <w:tabs>
          <w:tab w:val="left" w:pos="993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5.</w:t>
      </w:r>
      <w:r w:rsidRPr="006D4903">
        <w:rPr>
          <w:color w:val="auto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АГО «Центр дополнительного образования», а также других учреждений и организаций, принимающих участие  конкурсных мероприятий, для достижения вышеуказанных целей.</w:t>
      </w:r>
    </w:p>
    <w:p w14:paraId="6737795C" w14:textId="77777777" w:rsidR="00FB71FD" w:rsidRPr="006D4903" w:rsidRDefault="00FB71FD" w:rsidP="00FB71FD">
      <w:pPr>
        <w:tabs>
          <w:tab w:val="left" w:pos="993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6.</w:t>
      </w:r>
      <w:r w:rsidRPr="006D4903">
        <w:rPr>
          <w:color w:val="auto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5637AB24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 xml:space="preserve">фамилия, имя, отчество; </w:t>
      </w:r>
    </w:p>
    <w:p w14:paraId="30AD736C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год, месяц, дата рождения,</w:t>
      </w:r>
    </w:p>
    <w:p w14:paraId="0931CCEE" w14:textId="77777777" w:rsidR="00FB71FD" w:rsidRPr="006D4903" w:rsidRDefault="00FB71FD" w:rsidP="00FB71FD">
      <w:pPr>
        <w:suppressAutoHyphens/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образовательное учреждение и его адрес, класс,</w:t>
      </w:r>
    </w:p>
    <w:p w14:paraId="568F8001" w14:textId="77777777" w:rsidR="00FB71FD" w:rsidRPr="006D4903" w:rsidRDefault="00FB71FD" w:rsidP="00FB71FD">
      <w:pPr>
        <w:spacing w:after="0" w:line="240" w:lineRule="auto"/>
        <w:ind w:left="0" w:right="134" w:firstLine="0"/>
        <w:contextualSpacing/>
        <w:rPr>
          <w:color w:val="auto"/>
        </w:rPr>
      </w:pPr>
      <w:r>
        <w:rPr>
          <w:color w:val="auto"/>
        </w:rPr>
        <w:t xml:space="preserve">- </w:t>
      </w:r>
      <w:r w:rsidRPr="006D4903">
        <w:rPr>
          <w:color w:val="auto"/>
        </w:rPr>
        <w:t>фото-видео фиксация.</w:t>
      </w:r>
    </w:p>
    <w:p w14:paraId="5A2E9362" w14:textId="77777777" w:rsidR="00FB71FD" w:rsidRPr="006D4903" w:rsidRDefault="00FB71FD" w:rsidP="00FB71FD">
      <w:pPr>
        <w:tabs>
          <w:tab w:val="left" w:pos="993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7.</w:t>
      </w:r>
      <w:r w:rsidRPr="006D4903">
        <w:rPr>
          <w:color w:val="auto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47D8FB74" w14:textId="77777777" w:rsidR="00FB71FD" w:rsidRPr="006D4903" w:rsidRDefault="00FB71FD" w:rsidP="00FB71FD">
      <w:pPr>
        <w:tabs>
          <w:tab w:val="left" w:pos="1134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7.1.</w:t>
      </w:r>
      <w:r w:rsidRPr="006D4903">
        <w:rPr>
          <w:color w:val="auto"/>
        </w:rPr>
        <w:tab/>
        <w:t>Персональные данные подлежат хранению в течение сроков, установленных законодательством РФ.</w:t>
      </w:r>
    </w:p>
    <w:p w14:paraId="6A337DB6" w14:textId="77777777" w:rsidR="00FB71FD" w:rsidRPr="006D4903" w:rsidRDefault="00FB71FD" w:rsidP="00FB71FD">
      <w:pPr>
        <w:tabs>
          <w:tab w:val="left" w:pos="1134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7.2.</w:t>
      </w:r>
      <w:r w:rsidRPr="006D4903">
        <w:rPr>
          <w:color w:val="auto"/>
        </w:rPr>
        <w:tab/>
        <w:t>После завершения обработки персональные данные уничтожаются.</w:t>
      </w:r>
    </w:p>
    <w:p w14:paraId="546A9086" w14:textId="77777777" w:rsidR="00FB71FD" w:rsidRPr="006D4903" w:rsidRDefault="00FB71FD" w:rsidP="00FB71FD">
      <w:pPr>
        <w:tabs>
          <w:tab w:val="left" w:pos="1134"/>
        </w:tabs>
        <w:spacing w:after="0" w:line="240" w:lineRule="auto"/>
        <w:ind w:left="0" w:right="134" w:firstLine="0"/>
        <w:rPr>
          <w:color w:val="auto"/>
        </w:rPr>
      </w:pPr>
      <w:r w:rsidRPr="006D4903">
        <w:rPr>
          <w:color w:val="auto"/>
        </w:rPr>
        <w:t>7.3.</w:t>
      </w:r>
      <w:r w:rsidRPr="006D4903">
        <w:rPr>
          <w:color w:val="auto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1737439E" w14:textId="77777777" w:rsidR="00FB71FD" w:rsidRPr="006D4903" w:rsidRDefault="00FB71FD" w:rsidP="00FB71FD">
      <w:pPr>
        <w:spacing w:after="0" w:line="240" w:lineRule="auto"/>
        <w:ind w:left="0" w:right="-426" w:firstLine="0"/>
        <w:rPr>
          <w:b/>
          <w:color w:val="auto"/>
        </w:rPr>
      </w:pPr>
      <w:r w:rsidRPr="006D4903">
        <w:rPr>
          <w:b/>
          <w:color w:val="auto"/>
        </w:rPr>
        <w:t>__________________202    г.</w:t>
      </w:r>
    </w:p>
    <w:p w14:paraId="3203F761" w14:textId="4D78B564" w:rsidR="004A58DD" w:rsidRPr="00897BE2" w:rsidRDefault="00FB71FD" w:rsidP="004E0A67">
      <w:pPr>
        <w:spacing w:after="0" w:line="240" w:lineRule="auto"/>
        <w:ind w:left="0" w:right="-426" w:firstLine="0"/>
      </w:pPr>
      <w:r w:rsidRPr="006D4903">
        <w:rPr>
          <w:b/>
          <w:color w:val="auto"/>
        </w:rPr>
        <w:t>________/__________________________</w:t>
      </w:r>
    </w:p>
    <w:sectPr w:rsidR="004A58DD" w:rsidRPr="00897BE2" w:rsidSect="004547E3">
      <w:pgSz w:w="11900" w:h="16840"/>
      <w:pgMar w:top="397" w:right="510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36D25"/>
    <w:multiLevelType w:val="hybridMultilevel"/>
    <w:tmpl w:val="07E2A6A8"/>
    <w:lvl w:ilvl="0" w:tplc="7F649E36">
      <w:start w:val="1"/>
      <w:numFmt w:val="decimal"/>
      <w:lvlText w:val="%1."/>
      <w:lvlJc w:val="left"/>
      <w:pPr>
        <w:ind w:left="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523"/>
    <w:rsid w:val="0000140E"/>
    <w:rsid w:val="00012FE1"/>
    <w:rsid w:val="000262CB"/>
    <w:rsid w:val="00083359"/>
    <w:rsid w:val="000843BD"/>
    <w:rsid w:val="00140C50"/>
    <w:rsid w:val="0017559C"/>
    <w:rsid w:val="00224C4C"/>
    <w:rsid w:val="0025289F"/>
    <w:rsid w:val="002678D3"/>
    <w:rsid w:val="002B4159"/>
    <w:rsid w:val="002E3815"/>
    <w:rsid w:val="00302BEB"/>
    <w:rsid w:val="0035061C"/>
    <w:rsid w:val="0035741B"/>
    <w:rsid w:val="00362182"/>
    <w:rsid w:val="0038387C"/>
    <w:rsid w:val="003E50D5"/>
    <w:rsid w:val="003E5C0E"/>
    <w:rsid w:val="0040508E"/>
    <w:rsid w:val="004547E3"/>
    <w:rsid w:val="00485A78"/>
    <w:rsid w:val="004A58DD"/>
    <w:rsid w:val="004C1E97"/>
    <w:rsid w:val="004E0A67"/>
    <w:rsid w:val="00531E58"/>
    <w:rsid w:val="00535C97"/>
    <w:rsid w:val="00537649"/>
    <w:rsid w:val="005967CB"/>
    <w:rsid w:val="005E3EA2"/>
    <w:rsid w:val="005F74D3"/>
    <w:rsid w:val="0060434B"/>
    <w:rsid w:val="006071A9"/>
    <w:rsid w:val="0069564B"/>
    <w:rsid w:val="006975AB"/>
    <w:rsid w:val="006C0DE6"/>
    <w:rsid w:val="006D2A57"/>
    <w:rsid w:val="006F7634"/>
    <w:rsid w:val="007306FF"/>
    <w:rsid w:val="00760676"/>
    <w:rsid w:val="007846B8"/>
    <w:rsid w:val="00793347"/>
    <w:rsid w:val="007A24AE"/>
    <w:rsid w:val="007E74B5"/>
    <w:rsid w:val="008122EA"/>
    <w:rsid w:val="00840523"/>
    <w:rsid w:val="008517F2"/>
    <w:rsid w:val="008838C5"/>
    <w:rsid w:val="00897BE2"/>
    <w:rsid w:val="008A65F5"/>
    <w:rsid w:val="008B1342"/>
    <w:rsid w:val="008E3D8B"/>
    <w:rsid w:val="008F034C"/>
    <w:rsid w:val="009352AC"/>
    <w:rsid w:val="0094041F"/>
    <w:rsid w:val="00951DD8"/>
    <w:rsid w:val="009808E3"/>
    <w:rsid w:val="009A55FF"/>
    <w:rsid w:val="009C4AC4"/>
    <w:rsid w:val="00A20ED0"/>
    <w:rsid w:val="00A56213"/>
    <w:rsid w:val="00AA0007"/>
    <w:rsid w:val="00AA65FA"/>
    <w:rsid w:val="00AC11B0"/>
    <w:rsid w:val="00AE7125"/>
    <w:rsid w:val="00B41A68"/>
    <w:rsid w:val="00B87717"/>
    <w:rsid w:val="00B92988"/>
    <w:rsid w:val="00BC219A"/>
    <w:rsid w:val="00C57717"/>
    <w:rsid w:val="00C74A3D"/>
    <w:rsid w:val="00C82B86"/>
    <w:rsid w:val="00CB3D7B"/>
    <w:rsid w:val="00CB6FE9"/>
    <w:rsid w:val="00CB766D"/>
    <w:rsid w:val="00CF0C6C"/>
    <w:rsid w:val="00D548B9"/>
    <w:rsid w:val="00D9660E"/>
    <w:rsid w:val="00DD1DAB"/>
    <w:rsid w:val="00E01F2E"/>
    <w:rsid w:val="00E1722C"/>
    <w:rsid w:val="00E3250A"/>
    <w:rsid w:val="00E42A60"/>
    <w:rsid w:val="00E4575F"/>
    <w:rsid w:val="00E46514"/>
    <w:rsid w:val="00E823F6"/>
    <w:rsid w:val="00EA7E62"/>
    <w:rsid w:val="00EC057D"/>
    <w:rsid w:val="00ED2CF4"/>
    <w:rsid w:val="00ED3900"/>
    <w:rsid w:val="00EF4DBF"/>
    <w:rsid w:val="00F53837"/>
    <w:rsid w:val="00FB6DF7"/>
    <w:rsid w:val="00FB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402B15"/>
  <w15:docId w15:val="{90F52A93-0477-488B-9B8A-99D41F13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213"/>
    <w:pPr>
      <w:spacing w:after="11" w:line="351" w:lineRule="auto"/>
      <w:ind w:left="194" w:firstLine="7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56213"/>
    <w:pPr>
      <w:keepNext/>
      <w:keepLines/>
      <w:spacing w:after="0" w:line="259" w:lineRule="auto"/>
      <w:ind w:left="152" w:hanging="1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56213"/>
    <w:pPr>
      <w:keepNext/>
      <w:keepLines/>
      <w:spacing w:after="112" w:line="259" w:lineRule="auto"/>
      <w:ind w:left="152" w:hanging="1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6213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A56213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table" w:customStyle="1" w:styleId="TableGrid">
    <w:name w:val="TableGrid"/>
    <w:uiPriority w:val="99"/>
    <w:rsid w:val="00A5621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3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31E5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uiPriority w:val="99"/>
    <w:rsid w:val="00AA65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8BD0-F1CF-4C7B-A04B-15C7ACF3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78</cp:revision>
  <cp:lastPrinted>2018-10-18T05:34:00Z</cp:lastPrinted>
  <dcterms:created xsi:type="dcterms:W3CDTF">2018-01-09T11:08:00Z</dcterms:created>
  <dcterms:modified xsi:type="dcterms:W3CDTF">2023-10-26T06:15:00Z</dcterms:modified>
</cp:coreProperties>
</file>