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A03DE" w14:textId="5332F614" w:rsidR="00443D62" w:rsidRDefault="00110F92" w:rsidP="00E46514">
      <w:pPr>
        <w:spacing w:after="26" w:line="259" w:lineRule="auto"/>
        <w:ind w:left="0" w:firstLine="0"/>
        <w:rPr>
          <w:szCs w:val="24"/>
        </w:rPr>
      </w:pPr>
      <w:bookmarkStart w:id="0" w:name="_GoBack"/>
      <w:r>
        <w:rPr>
          <w:noProof/>
        </w:rPr>
        <w:pict w14:anchorId="6F352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35pt;margin-top:10.4pt;width:612.6pt;height:838.8pt;z-index:1;mso-position-horizontal-relative:text;mso-position-vertical-relative:text;mso-width-relative:page;mso-height-relative:page">
            <v:imagedata r:id="rId6" o:title=""/>
          </v:shape>
        </w:pict>
      </w:r>
      <w:bookmarkEnd w:id="0"/>
      <w:r w:rsidR="004A58DD" w:rsidRPr="00897BE2">
        <w:rPr>
          <w:szCs w:val="24"/>
        </w:rPr>
        <w:t xml:space="preserve">                                                                                                              </w:t>
      </w:r>
    </w:p>
    <w:p w14:paraId="6FAF347F" w14:textId="1139A8A8" w:rsidR="004A58DD" w:rsidRPr="00897BE2" w:rsidRDefault="00443D62" w:rsidP="00E46514">
      <w:pPr>
        <w:spacing w:after="26" w:line="259" w:lineRule="auto"/>
        <w:ind w:left="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 w:rsidR="004A58DD" w:rsidRPr="00897BE2">
        <w:rPr>
          <w:szCs w:val="24"/>
        </w:rPr>
        <w:t xml:space="preserve">  УТВЕРЖДАЮ: </w:t>
      </w:r>
    </w:p>
    <w:p w14:paraId="2F7DEBAB" w14:textId="51102629" w:rsidR="004A58DD" w:rsidRPr="00897BE2" w:rsidRDefault="004A58DD" w:rsidP="00E46514">
      <w:pPr>
        <w:spacing w:after="12" w:line="249" w:lineRule="auto"/>
        <w:ind w:left="5633" w:hanging="10"/>
        <w:rPr>
          <w:szCs w:val="24"/>
        </w:rPr>
      </w:pPr>
      <w:r w:rsidRPr="00897BE2">
        <w:rPr>
          <w:szCs w:val="24"/>
        </w:rPr>
        <w:t xml:space="preserve">                  </w:t>
      </w:r>
      <w:r w:rsidR="009A55FF" w:rsidRPr="00897BE2">
        <w:rPr>
          <w:szCs w:val="24"/>
        </w:rPr>
        <w:t>Д</w:t>
      </w:r>
      <w:r w:rsidRPr="00897BE2">
        <w:rPr>
          <w:szCs w:val="24"/>
        </w:rPr>
        <w:t xml:space="preserve">иректор МАОУ «ЦДО»                                       </w:t>
      </w:r>
    </w:p>
    <w:p w14:paraId="0CC6B898" w14:textId="24ED0490" w:rsidR="004547E3" w:rsidRPr="00897BE2" w:rsidRDefault="004A58DD" w:rsidP="00E46514">
      <w:pPr>
        <w:spacing w:after="0" w:line="259" w:lineRule="auto"/>
        <w:ind w:left="5623" w:firstLine="0"/>
        <w:rPr>
          <w:szCs w:val="24"/>
        </w:rPr>
      </w:pPr>
      <w:r w:rsidRPr="00897BE2">
        <w:rPr>
          <w:b/>
          <w:i/>
          <w:szCs w:val="24"/>
        </w:rPr>
        <w:t xml:space="preserve">                  _______</w:t>
      </w:r>
      <w:r w:rsidR="007D29CA">
        <w:rPr>
          <w:b/>
          <w:i/>
          <w:szCs w:val="24"/>
        </w:rPr>
        <w:t>__</w:t>
      </w:r>
      <w:r w:rsidRPr="00897BE2">
        <w:rPr>
          <w:b/>
          <w:i/>
          <w:szCs w:val="24"/>
        </w:rPr>
        <w:t xml:space="preserve"> </w:t>
      </w:r>
      <w:proofErr w:type="spellStart"/>
      <w:r w:rsidR="00951DD8" w:rsidRPr="00897BE2">
        <w:rPr>
          <w:szCs w:val="24"/>
        </w:rPr>
        <w:t>Т.А.Чебыкина</w:t>
      </w:r>
      <w:proofErr w:type="spellEnd"/>
    </w:p>
    <w:p w14:paraId="3EA45EE9" w14:textId="126BF8C2" w:rsidR="004A58DD" w:rsidRPr="007D29CA" w:rsidRDefault="004547E3" w:rsidP="00E46514">
      <w:pPr>
        <w:spacing w:after="0" w:line="259" w:lineRule="auto"/>
        <w:ind w:left="5623" w:firstLine="0"/>
        <w:rPr>
          <w:bCs/>
          <w:iCs/>
          <w:szCs w:val="24"/>
        </w:rPr>
      </w:pPr>
      <w:r w:rsidRPr="00897BE2">
        <w:rPr>
          <w:b/>
          <w:i/>
          <w:szCs w:val="24"/>
        </w:rPr>
        <w:t xml:space="preserve">                 </w:t>
      </w:r>
      <w:r w:rsidR="007D29CA" w:rsidRPr="007D29CA">
        <w:rPr>
          <w:bCs/>
          <w:iCs/>
          <w:szCs w:val="24"/>
        </w:rPr>
        <w:t xml:space="preserve">Приказ </w:t>
      </w:r>
      <w:proofErr w:type="gramStart"/>
      <w:r w:rsidR="007D29CA" w:rsidRPr="007D29CA">
        <w:rPr>
          <w:bCs/>
          <w:iCs/>
          <w:szCs w:val="24"/>
        </w:rPr>
        <w:t xml:space="preserve">от </w:t>
      </w:r>
      <w:r w:rsidR="00BC219A" w:rsidRPr="007D29CA">
        <w:rPr>
          <w:bCs/>
          <w:iCs/>
          <w:szCs w:val="24"/>
        </w:rPr>
        <w:t xml:space="preserve"> </w:t>
      </w:r>
      <w:r w:rsidR="007D29CA">
        <w:rPr>
          <w:bCs/>
          <w:iCs/>
          <w:szCs w:val="24"/>
        </w:rPr>
        <w:t>11.12.25</w:t>
      </w:r>
      <w:proofErr w:type="gramEnd"/>
      <w:r w:rsidRPr="007D29CA">
        <w:rPr>
          <w:bCs/>
          <w:iCs/>
          <w:szCs w:val="24"/>
        </w:rPr>
        <w:t xml:space="preserve"> №</w:t>
      </w:r>
      <w:r w:rsidR="007D29CA">
        <w:rPr>
          <w:bCs/>
          <w:iCs/>
          <w:szCs w:val="24"/>
        </w:rPr>
        <w:t>264-од</w:t>
      </w:r>
    </w:p>
    <w:p w14:paraId="42D9D342" w14:textId="4AEFD06F" w:rsidR="004A58DD" w:rsidRDefault="004A58DD" w:rsidP="00E46514">
      <w:pPr>
        <w:spacing w:after="0" w:line="259" w:lineRule="auto"/>
        <w:ind w:left="81" w:firstLine="0"/>
        <w:rPr>
          <w:bCs/>
          <w:iCs/>
          <w:szCs w:val="24"/>
        </w:rPr>
      </w:pPr>
      <w:r w:rsidRPr="007D29CA">
        <w:rPr>
          <w:bCs/>
          <w:iCs/>
          <w:szCs w:val="24"/>
        </w:rPr>
        <w:t xml:space="preserve"> </w:t>
      </w:r>
    </w:p>
    <w:p w14:paraId="3908B90F" w14:textId="1EB054CF" w:rsidR="007D29CA" w:rsidRDefault="007D29CA" w:rsidP="00E46514">
      <w:pPr>
        <w:spacing w:after="0" w:line="259" w:lineRule="auto"/>
        <w:ind w:left="81" w:firstLine="0"/>
        <w:rPr>
          <w:bCs/>
          <w:iCs/>
          <w:szCs w:val="24"/>
        </w:rPr>
      </w:pPr>
    </w:p>
    <w:p w14:paraId="6DB2534D" w14:textId="77777777" w:rsidR="007D29CA" w:rsidRPr="007D29CA" w:rsidRDefault="007D29CA" w:rsidP="00E46514">
      <w:pPr>
        <w:spacing w:after="0" w:line="259" w:lineRule="auto"/>
        <w:ind w:left="81" w:firstLine="0"/>
        <w:rPr>
          <w:bCs/>
          <w:iCs/>
          <w:szCs w:val="24"/>
        </w:rPr>
      </w:pPr>
    </w:p>
    <w:p w14:paraId="398A50CF" w14:textId="2DE4DA62" w:rsidR="004A58DD" w:rsidRPr="00897BE2" w:rsidRDefault="004A58DD" w:rsidP="0069564B">
      <w:pPr>
        <w:pStyle w:val="1"/>
        <w:spacing w:line="240" w:lineRule="auto"/>
        <w:ind w:left="0" w:firstLine="0"/>
        <w:rPr>
          <w:sz w:val="24"/>
          <w:szCs w:val="24"/>
        </w:rPr>
      </w:pPr>
      <w:r w:rsidRPr="00897BE2">
        <w:rPr>
          <w:sz w:val="24"/>
          <w:szCs w:val="24"/>
        </w:rPr>
        <w:t>ПОЛОЖЕНИЕ</w:t>
      </w:r>
    </w:p>
    <w:p w14:paraId="0BDE22C7" w14:textId="77777777" w:rsidR="007D29CA" w:rsidRDefault="006F7634" w:rsidP="007D29CA">
      <w:pPr>
        <w:spacing w:after="0" w:line="240" w:lineRule="auto"/>
        <w:ind w:left="0" w:firstLine="0"/>
        <w:jc w:val="center"/>
        <w:rPr>
          <w:b/>
          <w:szCs w:val="24"/>
        </w:rPr>
      </w:pPr>
      <w:r w:rsidRPr="00897BE2">
        <w:rPr>
          <w:b/>
          <w:szCs w:val="24"/>
        </w:rPr>
        <w:t xml:space="preserve">о проведении </w:t>
      </w:r>
      <w:r w:rsidR="007D29CA">
        <w:rPr>
          <w:b/>
          <w:szCs w:val="24"/>
        </w:rPr>
        <w:t>м</w:t>
      </w:r>
      <w:r w:rsidR="007D29CA" w:rsidRPr="007D29CA">
        <w:rPr>
          <w:b/>
          <w:szCs w:val="24"/>
        </w:rPr>
        <w:t>униципальн</w:t>
      </w:r>
      <w:r w:rsidR="007D29CA">
        <w:rPr>
          <w:b/>
          <w:szCs w:val="24"/>
        </w:rPr>
        <w:t>ого</w:t>
      </w:r>
      <w:r w:rsidR="007D29CA" w:rsidRPr="007D29CA">
        <w:rPr>
          <w:b/>
          <w:szCs w:val="24"/>
        </w:rPr>
        <w:t xml:space="preserve"> рождественск</w:t>
      </w:r>
      <w:r w:rsidR="007D29CA">
        <w:rPr>
          <w:b/>
          <w:szCs w:val="24"/>
        </w:rPr>
        <w:t>ого</w:t>
      </w:r>
      <w:r w:rsidR="007D29CA" w:rsidRPr="007D29CA">
        <w:rPr>
          <w:b/>
          <w:szCs w:val="24"/>
        </w:rPr>
        <w:t xml:space="preserve"> </w:t>
      </w:r>
    </w:p>
    <w:p w14:paraId="084FD58C" w14:textId="7986C718" w:rsidR="0038387C" w:rsidRDefault="007D29CA" w:rsidP="007D29CA">
      <w:pPr>
        <w:spacing w:after="0" w:line="240" w:lineRule="auto"/>
        <w:ind w:left="0" w:firstLine="0"/>
        <w:jc w:val="center"/>
        <w:rPr>
          <w:b/>
          <w:szCs w:val="24"/>
        </w:rPr>
      </w:pPr>
      <w:r w:rsidRPr="007D29CA">
        <w:rPr>
          <w:b/>
          <w:szCs w:val="24"/>
        </w:rPr>
        <w:t>турнир</w:t>
      </w:r>
      <w:r>
        <w:rPr>
          <w:b/>
          <w:szCs w:val="24"/>
        </w:rPr>
        <w:t>а</w:t>
      </w:r>
      <w:r w:rsidRPr="007D29CA">
        <w:rPr>
          <w:b/>
          <w:szCs w:val="24"/>
        </w:rPr>
        <w:t xml:space="preserve"> по</w:t>
      </w:r>
      <w:r>
        <w:rPr>
          <w:b/>
          <w:szCs w:val="24"/>
        </w:rPr>
        <w:t xml:space="preserve"> </w:t>
      </w:r>
      <w:r w:rsidRPr="007D29CA">
        <w:rPr>
          <w:b/>
          <w:szCs w:val="24"/>
        </w:rPr>
        <w:t xml:space="preserve">шахматам </w:t>
      </w:r>
    </w:p>
    <w:p w14:paraId="35DF19DC" w14:textId="77777777" w:rsidR="007D29CA" w:rsidRPr="00897BE2" w:rsidRDefault="007D29CA" w:rsidP="0070718B">
      <w:pPr>
        <w:spacing w:after="0" w:line="240" w:lineRule="auto"/>
        <w:ind w:left="0" w:firstLine="0"/>
        <w:jc w:val="center"/>
        <w:rPr>
          <w:b/>
          <w:szCs w:val="24"/>
        </w:rPr>
      </w:pPr>
    </w:p>
    <w:p w14:paraId="0B003894" w14:textId="77777777" w:rsidR="007D29CA" w:rsidRDefault="008F034C" w:rsidP="00443D62">
      <w:pPr>
        <w:pStyle w:val="2"/>
        <w:spacing w:after="0" w:line="240" w:lineRule="auto"/>
        <w:ind w:left="851" w:right="333" w:firstLine="0"/>
        <w:jc w:val="both"/>
        <w:rPr>
          <w:szCs w:val="24"/>
        </w:rPr>
      </w:pPr>
      <w:r w:rsidRPr="00897BE2">
        <w:rPr>
          <w:szCs w:val="24"/>
        </w:rPr>
        <w:t xml:space="preserve">1. </w:t>
      </w:r>
      <w:r w:rsidR="00E1722C" w:rsidRPr="00897BE2">
        <w:rPr>
          <w:szCs w:val="24"/>
        </w:rPr>
        <w:t xml:space="preserve">Общие положения. </w:t>
      </w:r>
    </w:p>
    <w:p w14:paraId="79FBDB17" w14:textId="082FC47B" w:rsidR="007D29CA" w:rsidRPr="007D29CA" w:rsidRDefault="008F034C" w:rsidP="00443D62">
      <w:pPr>
        <w:pStyle w:val="2"/>
        <w:spacing w:after="0" w:line="240" w:lineRule="auto"/>
        <w:ind w:left="851" w:right="333" w:firstLine="0"/>
        <w:jc w:val="both"/>
        <w:rPr>
          <w:b w:val="0"/>
          <w:szCs w:val="24"/>
        </w:rPr>
      </w:pPr>
      <w:r w:rsidRPr="00897BE2">
        <w:rPr>
          <w:b w:val="0"/>
          <w:szCs w:val="24"/>
        </w:rPr>
        <w:t>1</w:t>
      </w:r>
      <w:r w:rsidR="00E1722C" w:rsidRPr="00897BE2">
        <w:rPr>
          <w:b w:val="0"/>
          <w:szCs w:val="24"/>
        </w:rPr>
        <w:t xml:space="preserve">.1. </w:t>
      </w:r>
      <w:r w:rsidR="007D29CA">
        <w:rPr>
          <w:b w:val="0"/>
          <w:szCs w:val="24"/>
        </w:rPr>
        <w:t>М</w:t>
      </w:r>
      <w:r w:rsidR="007D29CA" w:rsidRPr="007D29CA">
        <w:rPr>
          <w:b w:val="0"/>
          <w:szCs w:val="24"/>
        </w:rPr>
        <w:t>униципальн</w:t>
      </w:r>
      <w:r w:rsidR="007D29CA">
        <w:rPr>
          <w:b w:val="0"/>
          <w:szCs w:val="24"/>
        </w:rPr>
        <w:t>ый</w:t>
      </w:r>
      <w:r w:rsidR="007D29CA" w:rsidRPr="007D29CA">
        <w:rPr>
          <w:b w:val="0"/>
          <w:szCs w:val="24"/>
        </w:rPr>
        <w:t xml:space="preserve"> рождественск</w:t>
      </w:r>
      <w:r w:rsidR="007D29CA">
        <w:rPr>
          <w:b w:val="0"/>
          <w:szCs w:val="24"/>
        </w:rPr>
        <w:t>ий</w:t>
      </w:r>
      <w:r w:rsidR="007D29CA" w:rsidRPr="007D29CA">
        <w:rPr>
          <w:b w:val="0"/>
          <w:szCs w:val="24"/>
        </w:rPr>
        <w:t xml:space="preserve"> турнир</w:t>
      </w:r>
      <w:r w:rsidR="007D29CA">
        <w:rPr>
          <w:b w:val="0"/>
          <w:szCs w:val="24"/>
        </w:rPr>
        <w:t xml:space="preserve"> по шахматам</w:t>
      </w:r>
      <w:r w:rsidR="006F7634" w:rsidRPr="00897BE2">
        <w:rPr>
          <w:b w:val="0"/>
          <w:szCs w:val="24"/>
        </w:rPr>
        <w:t xml:space="preserve"> (далее-</w:t>
      </w:r>
      <w:r w:rsidR="00897BE2" w:rsidRPr="00897BE2">
        <w:rPr>
          <w:b w:val="0"/>
          <w:szCs w:val="24"/>
        </w:rPr>
        <w:t>Турнир) проводится</w:t>
      </w:r>
      <w:r w:rsidR="006F7634" w:rsidRPr="00897BE2">
        <w:rPr>
          <w:b w:val="0"/>
          <w:szCs w:val="24"/>
        </w:rPr>
        <w:t xml:space="preserve"> в соответствии с планом работы муниципального автономного образовательного учреждения «Центр дополнительного</w:t>
      </w:r>
      <w:r w:rsidR="007D29CA">
        <w:rPr>
          <w:b w:val="0"/>
          <w:szCs w:val="24"/>
        </w:rPr>
        <w:t xml:space="preserve"> </w:t>
      </w:r>
      <w:r w:rsidR="00897BE2" w:rsidRPr="00897BE2">
        <w:rPr>
          <w:b w:val="0"/>
          <w:szCs w:val="24"/>
        </w:rPr>
        <w:t>образования» (</w:t>
      </w:r>
      <w:r w:rsidR="006F7634" w:rsidRPr="00897BE2">
        <w:rPr>
          <w:b w:val="0"/>
          <w:szCs w:val="24"/>
        </w:rPr>
        <w:t>далее-ЦДО</w:t>
      </w:r>
      <w:r w:rsidR="00897BE2" w:rsidRPr="00897BE2">
        <w:rPr>
          <w:b w:val="0"/>
          <w:szCs w:val="24"/>
        </w:rPr>
        <w:t xml:space="preserve">) </w:t>
      </w:r>
      <w:r w:rsidR="007D29CA">
        <w:rPr>
          <w:b w:val="0"/>
          <w:szCs w:val="24"/>
        </w:rPr>
        <w:t>(</w:t>
      </w:r>
      <w:r w:rsidR="007D29CA" w:rsidRPr="007D29CA">
        <w:rPr>
          <w:b w:val="0"/>
          <w:szCs w:val="24"/>
        </w:rPr>
        <w:t xml:space="preserve">утв. приказом от 06.06.25 от 147\а-од). </w:t>
      </w:r>
    </w:p>
    <w:p w14:paraId="4E110D79" w14:textId="018761C3" w:rsidR="007D29CA" w:rsidRPr="007D29CA" w:rsidRDefault="007D29CA" w:rsidP="00443D62">
      <w:pPr>
        <w:pStyle w:val="2"/>
        <w:spacing w:after="0" w:line="240" w:lineRule="auto"/>
        <w:ind w:left="851" w:right="333" w:firstLine="0"/>
        <w:jc w:val="both"/>
        <w:rPr>
          <w:b w:val="0"/>
          <w:szCs w:val="24"/>
        </w:rPr>
      </w:pPr>
      <w:r w:rsidRPr="007D29CA">
        <w:rPr>
          <w:b w:val="0"/>
          <w:szCs w:val="24"/>
        </w:rPr>
        <w:t>1.2. Организация</w:t>
      </w:r>
      <w:r>
        <w:rPr>
          <w:b w:val="0"/>
          <w:szCs w:val="24"/>
        </w:rPr>
        <w:t xml:space="preserve"> и</w:t>
      </w:r>
      <w:r w:rsidRPr="007D29CA">
        <w:rPr>
          <w:b w:val="0"/>
          <w:szCs w:val="24"/>
        </w:rPr>
        <w:t xml:space="preserve"> проведени</w:t>
      </w:r>
      <w:r>
        <w:rPr>
          <w:b w:val="0"/>
          <w:szCs w:val="24"/>
        </w:rPr>
        <w:t>е</w:t>
      </w:r>
      <w:r w:rsidRPr="007D29CA">
        <w:rPr>
          <w:b w:val="0"/>
          <w:szCs w:val="24"/>
        </w:rPr>
        <w:t xml:space="preserve"> </w:t>
      </w:r>
      <w:r>
        <w:rPr>
          <w:b w:val="0"/>
          <w:szCs w:val="24"/>
        </w:rPr>
        <w:t>Т</w:t>
      </w:r>
      <w:r w:rsidRPr="007D29CA">
        <w:rPr>
          <w:b w:val="0"/>
          <w:szCs w:val="24"/>
        </w:rPr>
        <w:t>урнира осуществляется муниципальным автономным образовательным учреждением «Центр дополнительного образования»</w:t>
      </w:r>
      <w:r w:rsidR="00443D62">
        <w:rPr>
          <w:b w:val="0"/>
          <w:szCs w:val="24"/>
        </w:rPr>
        <w:t>.</w:t>
      </w:r>
    </w:p>
    <w:p w14:paraId="4F70A6B3" w14:textId="217EF7E3" w:rsidR="00E1722C" w:rsidRDefault="007D29CA" w:rsidP="00443D62">
      <w:pPr>
        <w:pStyle w:val="2"/>
        <w:spacing w:after="0" w:line="240" w:lineRule="auto"/>
        <w:ind w:left="851" w:right="333" w:firstLine="0"/>
        <w:jc w:val="both"/>
        <w:rPr>
          <w:szCs w:val="24"/>
        </w:rPr>
      </w:pPr>
      <w:r w:rsidRPr="007D29CA">
        <w:rPr>
          <w:b w:val="0"/>
          <w:szCs w:val="24"/>
        </w:rPr>
        <w:t xml:space="preserve">1.3. Итоги Турнира размещаются на сайте МАОУ «ЦДО», сайт http://цдо. </w:t>
      </w:r>
      <w:proofErr w:type="spellStart"/>
      <w:r w:rsidRPr="007D29CA">
        <w:rPr>
          <w:b w:val="0"/>
          <w:szCs w:val="24"/>
        </w:rPr>
        <w:t>арти-обр.</w:t>
      </w:r>
      <w:proofErr w:type="gramStart"/>
      <w:r w:rsidRPr="007D29CA">
        <w:rPr>
          <w:b w:val="0"/>
          <w:szCs w:val="24"/>
        </w:rPr>
        <w:t>рф</w:t>
      </w:r>
      <w:proofErr w:type="spellEnd"/>
      <w:r w:rsidRPr="007D29CA">
        <w:rPr>
          <w:b w:val="0"/>
          <w:szCs w:val="24"/>
        </w:rPr>
        <w:t>./</w:t>
      </w:r>
      <w:proofErr w:type="gramEnd"/>
      <w:r>
        <w:rPr>
          <w:b w:val="0"/>
          <w:szCs w:val="24"/>
        </w:rPr>
        <w:t xml:space="preserve"> и </w:t>
      </w:r>
      <w:hyperlink r:id="rId7" w:history="1">
        <w:r w:rsidRPr="00880737">
          <w:rPr>
            <w:rStyle w:val="a5"/>
            <w:b w:val="0"/>
            <w:szCs w:val="24"/>
          </w:rPr>
          <w:t>https://vk.com/cdo_arti</w:t>
        </w:r>
      </w:hyperlink>
      <w:r w:rsidR="00443D62">
        <w:rPr>
          <w:b w:val="0"/>
          <w:szCs w:val="24"/>
        </w:rPr>
        <w:t>.</w:t>
      </w:r>
    </w:p>
    <w:p w14:paraId="2E026A4D" w14:textId="77777777" w:rsidR="007D29CA" w:rsidRPr="00897BE2" w:rsidRDefault="007D29CA" w:rsidP="00443D62">
      <w:pPr>
        <w:spacing w:after="0" w:line="240" w:lineRule="auto"/>
        <w:ind w:left="851" w:right="333" w:firstLine="0"/>
        <w:rPr>
          <w:b/>
          <w:szCs w:val="24"/>
        </w:rPr>
      </w:pPr>
      <w:r w:rsidRPr="00897BE2">
        <w:rPr>
          <w:b/>
          <w:szCs w:val="24"/>
        </w:rPr>
        <w:t xml:space="preserve">2. Цель и задачи. </w:t>
      </w:r>
    </w:p>
    <w:p w14:paraId="2DB4DE05" w14:textId="77777777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 xml:space="preserve">     Цель: популяризация и пропаганда шахмат, как средство развития мышления и интеллектуальных способностей школьников.</w:t>
      </w:r>
    </w:p>
    <w:p w14:paraId="0EB63BB0" w14:textId="77777777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 xml:space="preserve">     Задачи:</w:t>
      </w:r>
    </w:p>
    <w:p w14:paraId="001C8890" w14:textId="77777777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>- закрепление основополагающих знаний в области теории и практики шахматной игры;</w:t>
      </w:r>
    </w:p>
    <w:p w14:paraId="61AFA393" w14:textId="77777777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>- выявление уровня подготовленности юных шахматистов;</w:t>
      </w:r>
    </w:p>
    <w:p w14:paraId="2A231F23" w14:textId="77777777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>- выявление и поддержка талантливых детей и подростков в области шахматной игры;</w:t>
      </w:r>
    </w:p>
    <w:p w14:paraId="206E56B0" w14:textId="77777777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>- расширение кругозора, формирование познавательной активности к шахматам;</w:t>
      </w:r>
    </w:p>
    <w:p w14:paraId="440050AA" w14:textId="77777777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 xml:space="preserve">- воспитание интереса к шахматной игре.       </w:t>
      </w:r>
    </w:p>
    <w:p w14:paraId="5B236279" w14:textId="77777777" w:rsidR="007D29CA" w:rsidRPr="00897BE2" w:rsidRDefault="007D29CA" w:rsidP="00443D62">
      <w:pPr>
        <w:pStyle w:val="2"/>
        <w:spacing w:after="0" w:line="240" w:lineRule="auto"/>
        <w:ind w:left="851" w:right="333" w:firstLine="0"/>
        <w:jc w:val="both"/>
        <w:rPr>
          <w:szCs w:val="24"/>
        </w:rPr>
      </w:pPr>
      <w:r w:rsidRPr="00897BE2">
        <w:rPr>
          <w:szCs w:val="24"/>
        </w:rPr>
        <w:t xml:space="preserve">3. Участники Турнира. </w:t>
      </w:r>
    </w:p>
    <w:p w14:paraId="77859831" w14:textId="77777777" w:rsidR="007D29CA" w:rsidRPr="00897BE2" w:rsidRDefault="007D29CA" w:rsidP="00443D62">
      <w:pPr>
        <w:pStyle w:val="2"/>
        <w:spacing w:after="0" w:line="240" w:lineRule="auto"/>
        <w:ind w:left="851" w:right="333" w:firstLine="0"/>
        <w:jc w:val="both"/>
        <w:rPr>
          <w:b w:val="0"/>
          <w:szCs w:val="24"/>
        </w:rPr>
      </w:pPr>
      <w:r w:rsidRPr="00897BE2">
        <w:rPr>
          <w:b w:val="0"/>
          <w:szCs w:val="24"/>
        </w:rPr>
        <w:t>3.1. В Турнире могут принимать участие обучающиеся 7-18 лет образовательных организаций всех типов и видов А</w:t>
      </w:r>
      <w:r>
        <w:rPr>
          <w:b w:val="0"/>
          <w:szCs w:val="24"/>
        </w:rPr>
        <w:t>ртинского муниципального округа</w:t>
      </w:r>
      <w:r w:rsidRPr="00897BE2">
        <w:rPr>
          <w:b w:val="0"/>
          <w:szCs w:val="24"/>
        </w:rPr>
        <w:t>, Центров образования цифрового и гуманитарного профилей «Точка роста» без ограничения количества участвующих.</w:t>
      </w:r>
    </w:p>
    <w:p w14:paraId="5B2C80A4" w14:textId="77777777" w:rsidR="007D29CA" w:rsidRPr="00897BE2" w:rsidRDefault="007D29CA" w:rsidP="00443D62">
      <w:pPr>
        <w:pStyle w:val="2"/>
        <w:spacing w:after="0" w:line="240" w:lineRule="auto"/>
        <w:ind w:left="851" w:right="333" w:firstLine="0"/>
        <w:jc w:val="both"/>
        <w:rPr>
          <w:b w:val="0"/>
          <w:szCs w:val="24"/>
        </w:rPr>
      </w:pPr>
      <w:r w:rsidRPr="00897BE2">
        <w:rPr>
          <w:b w:val="0"/>
          <w:szCs w:val="24"/>
        </w:rPr>
        <w:t xml:space="preserve">        Участники играют в трех раздельных группах:</w:t>
      </w:r>
    </w:p>
    <w:p w14:paraId="555002B2" w14:textId="77777777" w:rsidR="007D29CA" w:rsidRPr="00897BE2" w:rsidRDefault="007D29CA" w:rsidP="00443D62">
      <w:pPr>
        <w:pStyle w:val="2"/>
        <w:spacing w:after="0" w:line="240" w:lineRule="auto"/>
        <w:ind w:left="851" w:right="333" w:firstLine="0"/>
        <w:jc w:val="both"/>
        <w:rPr>
          <w:b w:val="0"/>
          <w:szCs w:val="24"/>
        </w:rPr>
      </w:pPr>
      <w:r w:rsidRPr="00897BE2">
        <w:rPr>
          <w:b w:val="0"/>
          <w:szCs w:val="24"/>
        </w:rPr>
        <w:t>- младшая возрастная 1-3 класс</w:t>
      </w:r>
    </w:p>
    <w:p w14:paraId="79844ED0" w14:textId="77777777" w:rsidR="007D29CA" w:rsidRPr="00897BE2" w:rsidRDefault="007D29CA" w:rsidP="00443D62">
      <w:pPr>
        <w:pStyle w:val="2"/>
        <w:spacing w:after="0" w:line="240" w:lineRule="auto"/>
        <w:ind w:left="851" w:right="333" w:firstLine="0"/>
        <w:jc w:val="both"/>
        <w:rPr>
          <w:b w:val="0"/>
          <w:szCs w:val="24"/>
        </w:rPr>
      </w:pPr>
      <w:r w:rsidRPr="00897BE2">
        <w:rPr>
          <w:b w:val="0"/>
          <w:szCs w:val="24"/>
        </w:rPr>
        <w:t>- средняя возрастная 4-7 класс</w:t>
      </w:r>
    </w:p>
    <w:p w14:paraId="63D06DD5" w14:textId="77777777" w:rsidR="007D29CA" w:rsidRPr="00897BE2" w:rsidRDefault="007D29CA" w:rsidP="00443D62">
      <w:pPr>
        <w:pStyle w:val="2"/>
        <w:spacing w:after="0" w:line="240" w:lineRule="auto"/>
        <w:ind w:left="851" w:right="333" w:firstLine="0"/>
        <w:jc w:val="both"/>
        <w:rPr>
          <w:b w:val="0"/>
          <w:szCs w:val="24"/>
        </w:rPr>
      </w:pPr>
      <w:r w:rsidRPr="00897BE2">
        <w:rPr>
          <w:b w:val="0"/>
          <w:szCs w:val="24"/>
        </w:rPr>
        <w:t xml:space="preserve">- старшая возрастная 8-11 класс. </w:t>
      </w:r>
    </w:p>
    <w:p w14:paraId="4E12705A" w14:textId="01CF4505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>
        <w:rPr>
          <w:szCs w:val="24"/>
        </w:rPr>
        <w:t xml:space="preserve"> </w:t>
      </w:r>
      <w:r w:rsidRPr="00897BE2">
        <w:rPr>
          <w:szCs w:val="24"/>
        </w:rPr>
        <w:t>3.2. Тренер направляет коллективную заявку от своего образовательного учреждения (приложение 1)</w:t>
      </w:r>
      <w:r>
        <w:rPr>
          <w:szCs w:val="24"/>
        </w:rPr>
        <w:t xml:space="preserve"> и </w:t>
      </w:r>
      <w:r w:rsidRPr="00897BE2">
        <w:rPr>
          <w:szCs w:val="24"/>
        </w:rPr>
        <w:t>согласие на обработку д</w:t>
      </w:r>
      <w:r>
        <w:rPr>
          <w:szCs w:val="24"/>
        </w:rPr>
        <w:t>анных (приложение 2) до 6 января 2026</w:t>
      </w:r>
      <w:r w:rsidRPr="00897BE2">
        <w:rPr>
          <w:szCs w:val="24"/>
        </w:rPr>
        <w:t xml:space="preserve"> г. по электронной почте: </w:t>
      </w:r>
      <w:hyperlink r:id="rId8" w:history="1">
        <w:r w:rsidR="004D59C3" w:rsidRPr="00880737">
          <w:rPr>
            <w:rStyle w:val="a5"/>
            <w:szCs w:val="24"/>
            <w:lang w:val="en-US"/>
          </w:rPr>
          <w:t>mboy</w:t>
        </w:r>
        <w:r w:rsidR="004D59C3" w:rsidRPr="00880737">
          <w:rPr>
            <w:rStyle w:val="a5"/>
            <w:szCs w:val="24"/>
          </w:rPr>
          <w:t>_</w:t>
        </w:r>
        <w:r w:rsidR="004D59C3" w:rsidRPr="00880737">
          <w:rPr>
            <w:rStyle w:val="a5"/>
            <w:szCs w:val="24"/>
            <w:lang w:val="en-US"/>
          </w:rPr>
          <w:t>cdt</w:t>
        </w:r>
        <w:r w:rsidR="004D59C3" w:rsidRPr="00880737">
          <w:rPr>
            <w:rStyle w:val="a5"/>
            <w:szCs w:val="24"/>
          </w:rPr>
          <w:t>@</w:t>
        </w:r>
        <w:r w:rsidR="004D59C3" w:rsidRPr="00880737">
          <w:rPr>
            <w:rStyle w:val="a5"/>
            <w:szCs w:val="24"/>
            <w:lang w:val="en-US"/>
          </w:rPr>
          <w:t>mail</w:t>
        </w:r>
        <w:r w:rsidR="004D59C3" w:rsidRPr="00880737">
          <w:rPr>
            <w:rStyle w:val="a5"/>
            <w:szCs w:val="24"/>
          </w:rPr>
          <w:t>.</w:t>
        </w:r>
        <w:proofErr w:type="spellStart"/>
        <w:r w:rsidR="004D59C3" w:rsidRPr="00880737">
          <w:rPr>
            <w:rStyle w:val="a5"/>
            <w:szCs w:val="24"/>
            <w:lang w:val="en-US"/>
          </w:rPr>
          <w:t>ru</w:t>
        </w:r>
        <w:proofErr w:type="spellEnd"/>
      </w:hyperlink>
      <w:r w:rsidRPr="00897BE2">
        <w:rPr>
          <w:szCs w:val="24"/>
        </w:rPr>
        <w:t>.</w:t>
      </w:r>
      <w:r w:rsidR="004D59C3">
        <w:rPr>
          <w:szCs w:val="24"/>
        </w:rPr>
        <w:t xml:space="preserve"> или предоставляет в день проведения Турнира.</w:t>
      </w:r>
    </w:p>
    <w:p w14:paraId="346CFCB8" w14:textId="77777777" w:rsidR="007D29CA" w:rsidRPr="00897BE2" w:rsidRDefault="007D29CA" w:rsidP="00443D62">
      <w:pPr>
        <w:pStyle w:val="2"/>
        <w:spacing w:after="0" w:line="240" w:lineRule="auto"/>
        <w:ind w:left="851" w:right="333" w:firstLine="0"/>
        <w:jc w:val="both"/>
        <w:rPr>
          <w:szCs w:val="24"/>
        </w:rPr>
      </w:pPr>
      <w:r w:rsidRPr="00897BE2">
        <w:rPr>
          <w:szCs w:val="24"/>
        </w:rPr>
        <w:t xml:space="preserve"> 4.</w:t>
      </w:r>
      <w:r w:rsidRPr="00897BE2">
        <w:rPr>
          <w:b w:val="0"/>
          <w:szCs w:val="24"/>
        </w:rPr>
        <w:t xml:space="preserve"> </w:t>
      </w:r>
      <w:r w:rsidRPr="00897BE2">
        <w:rPr>
          <w:szCs w:val="24"/>
        </w:rPr>
        <w:t>Условия проведения соревнований.</w:t>
      </w:r>
    </w:p>
    <w:p w14:paraId="284759B7" w14:textId="2ABC611B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 xml:space="preserve"> 4.1. Соревнование проводится в соответствии с Правилами шахмат FIDE, настоящим Положением.  Турнир проводится по швейцарской системе в </w:t>
      </w:r>
      <w:r>
        <w:rPr>
          <w:szCs w:val="24"/>
        </w:rPr>
        <w:t>5</w:t>
      </w:r>
      <w:r w:rsidRPr="00897BE2">
        <w:rPr>
          <w:szCs w:val="24"/>
        </w:rPr>
        <w:t xml:space="preserve"> туров. За выигрыш дается 1 очко, за ничью – 0,5 очка, за поражение – 0 очков. </w:t>
      </w:r>
    </w:p>
    <w:p w14:paraId="54498E35" w14:textId="77777777" w:rsidR="007D29CA" w:rsidRPr="00897BE2" w:rsidRDefault="007D29CA" w:rsidP="00443D62">
      <w:pPr>
        <w:pStyle w:val="2"/>
        <w:spacing w:after="0" w:line="240" w:lineRule="auto"/>
        <w:ind w:left="851" w:right="333" w:firstLine="0"/>
        <w:jc w:val="both"/>
        <w:rPr>
          <w:szCs w:val="24"/>
        </w:rPr>
      </w:pPr>
      <w:r w:rsidRPr="00897BE2">
        <w:rPr>
          <w:szCs w:val="24"/>
        </w:rPr>
        <w:t xml:space="preserve"> 5. Место и сроки проведения.</w:t>
      </w:r>
    </w:p>
    <w:p w14:paraId="24E16118" w14:textId="53089869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 xml:space="preserve"> Турнир проводится </w:t>
      </w:r>
      <w:r>
        <w:rPr>
          <w:b/>
          <w:szCs w:val="24"/>
        </w:rPr>
        <w:t xml:space="preserve">9 </w:t>
      </w:r>
      <w:r w:rsidR="004D59C3">
        <w:rPr>
          <w:b/>
          <w:szCs w:val="24"/>
        </w:rPr>
        <w:t>января</w:t>
      </w:r>
      <w:r w:rsidRPr="00897BE2">
        <w:rPr>
          <w:b/>
          <w:szCs w:val="24"/>
        </w:rPr>
        <w:t xml:space="preserve"> </w:t>
      </w:r>
      <w:r>
        <w:rPr>
          <w:b/>
          <w:szCs w:val="24"/>
        </w:rPr>
        <w:t>202</w:t>
      </w:r>
      <w:r w:rsidR="004D59C3">
        <w:rPr>
          <w:b/>
          <w:szCs w:val="24"/>
        </w:rPr>
        <w:t>6</w:t>
      </w:r>
      <w:r w:rsidRPr="00897BE2">
        <w:rPr>
          <w:b/>
          <w:szCs w:val="24"/>
        </w:rPr>
        <w:t xml:space="preserve"> года</w:t>
      </w:r>
      <w:r w:rsidRPr="00897BE2">
        <w:rPr>
          <w:szCs w:val="24"/>
        </w:rPr>
        <w:t xml:space="preserve"> в здании МАОУ «Ц</w:t>
      </w:r>
      <w:r>
        <w:rPr>
          <w:szCs w:val="24"/>
        </w:rPr>
        <w:t>ДО</w:t>
      </w:r>
      <w:r w:rsidRPr="00897BE2">
        <w:rPr>
          <w:szCs w:val="24"/>
        </w:rPr>
        <w:t xml:space="preserve">» по адресу: </w:t>
      </w:r>
      <w:r w:rsidRPr="00897BE2">
        <w:rPr>
          <w:b/>
          <w:szCs w:val="24"/>
        </w:rPr>
        <w:t>п. Арти, ул. Ленина № 71</w:t>
      </w:r>
      <w:r w:rsidRPr="00897BE2">
        <w:rPr>
          <w:szCs w:val="24"/>
        </w:rPr>
        <w:t xml:space="preserve"> (второе здание).  </w:t>
      </w:r>
    </w:p>
    <w:p w14:paraId="7556A763" w14:textId="40640895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 xml:space="preserve"> Регистрация участников в </w:t>
      </w:r>
      <w:r w:rsidRPr="00897BE2">
        <w:rPr>
          <w:b/>
          <w:szCs w:val="24"/>
        </w:rPr>
        <w:t>1</w:t>
      </w:r>
      <w:r>
        <w:rPr>
          <w:b/>
          <w:szCs w:val="24"/>
        </w:rPr>
        <w:t>0.3</w:t>
      </w:r>
      <w:r w:rsidRPr="00897BE2">
        <w:rPr>
          <w:b/>
          <w:szCs w:val="24"/>
        </w:rPr>
        <w:t xml:space="preserve">0, </w:t>
      </w:r>
      <w:r>
        <w:rPr>
          <w:b/>
          <w:szCs w:val="24"/>
        </w:rPr>
        <w:t>начало турнира в 11</w:t>
      </w:r>
      <w:r w:rsidRPr="00897BE2">
        <w:rPr>
          <w:b/>
          <w:szCs w:val="24"/>
        </w:rPr>
        <w:t>.00</w:t>
      </w:r>
      <w:r w:rsidRPr="00897BE2">
        <w:rPr>
          <w:szCs w:val="24"/>
        </w:rPr>
        <w:t>. После открытия турнира проводится жеребьевка.</w:t>
      </w:r>
    </w:p>
    <w:p w14:paraId="09E6E21E" w14:textId="2D45E209" w:rsidR="007D29CA" w:rsidRPr="007D29CA" w:rsidRDefault="007D29CA" w:rsidP="00443D62">
      <w:pPr>
        <w:spacing w:after="0" w:line="240" w:lineRule="auto"/>
        <w:ind w:left="851" w:right="333" w:firstLine="0"/>
        <w:rPr>
          <w:b/>
          <w:szCs w:val="24"/>
        </w:rPr>
      </w:pPr>
      <w:r w:rsidRPr="00897BE2">
        <w:rPr>
          <w:b/>
          <w:szCs w:val="24"/>
        </w:rPr>
        <w:t>6. Организация и судейство турнира.</w:t>
      </w:r>
    </w:p>
    <w:p w14:paraId="797D53CA" w14:textId="60A7F7F3" w:rsidR="007D29CA" w:rsidRPr="00897BE2" w:rsidRDefault="004D59C3" w:rsidP="00443D62">
      <w:pPr>
        <w:spacing w:after="0" w:line="240" w:lineRule="auto"/>
        <w:ind w:left="0" w:right="333" w:firstLine="709"/>
        <w:rPr>
          <w:szCs w:val="24"/>
        </w:rPr>
      </w:pPr>
      <w:r>
        <w:rPr>
          <w:szCs w:val="24"/>
        </w:rPr>
        <w:t xml:space="preserve">  </w:t>
      </w:r>
      <w:r w:rsidR="007D29CA" w:rsidRPr="00897BE2">
        <w:rPr>
          <w:szCs w:val="24"/>
        </w:rPr>
        <w:t>6.1. Состав судейской коллегии.</w:t>
      </w:r>
    </w:p>
    <w:p w14:paraId="52F09D6B" w14:textId="3672BFD2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 xml:space="preserve"> Главный судья турнира: Распопин Александр Петрович (контактный телефон 89506308372),</w:t>
      </w:r>
      <w:r>
        <w:rPr>
          <w:szCs w:val="24"/>
        </w:rPr>
        <w:t xml:space="preserve"> п</w:t>
      </w:r>
      <w:r w:rsidRPr="00897BE2">
        <w:rPr>
          <w:szCs w:val="24"/>
        </w:rPr>
        <w:t>едагог дополнительного образования МАОУ «ЦДО».</w:t>
      </w:r>
      <w:r w:rsidR="004D59C3">
        <w:rPr>
          <w:szCs w:val="24"/>
        </w:rPr>
        <w:t xml:space="preserve"> </w:t>
      </w:r>
      <w:r w:rsidRPr="00897BE2">
        <w:rPr>
          <w:szCs w:val="24"/>
        </w:rPr>
        <w:t xml:space="preserve">Судьи: </w:t>
      </w:r>
      <w:r>
        <w:rPr>
          <w:szCs w:val="24"/>
        </w:rPr>
        <w:t>Прохоров Леонид Алексеевич</w:t>
      </w:r>
      <w:r w:rsidRPr="00897BE2">
        <w:rPr>
          <w:szCs w:val="24"/>
        </w:rPr>
        <w:t xml:space="preserve">, </w:t>
      </w:r>
      <w:r>
        <w:rPr>
          <w:szCs w:val="24"/>
        </w:rPr>
        <w:t>п</w:t>
      </w:r>
      <w:r w:rsidRPr="00897BE2">
        <w:rPr>
          <w:szCs w:val="24"/>
        </w:rPr>
        <w:t>едагог М</w:t>
      </w:r>
      <w:r>
        <w:rPr>
          <w:szCs w:val="24"/>
        </w:rPr>
        <w:t>Б</w:t>
      </w:r>
      <w:r w:rsidRPr="00897BE2">
        <w:rPr>
          <w:szCs w:val="24"/>
        </w:rPr>
        <w:t>ОУ «</w:t>
      </w:r>
      <w:proofErr w:type="spellStart"/>
      <w:r>
        <w:rPr>
          <w:szCs w:val="24"/>
        </w:rPr>
        <w:t>Куркинская</w:t>
      </w:r>
      <w:proofErr w:type="spellEnd"/>
      <w:r>
        <w:rPr>
          <w:szCs w:val="24"/>
        </w:rPr>
        <w:t xml:space="preserve"> ООШ</w:t>
      </w:r>
      <w:r w:rsidRPr="00897BE2">
        <w:rPr>
          <w:szCs w:val="24"/>
        </w:rPr>
        <w:t>»</w:t>
      </w:r>
      <w:r>
        <w:rPr>
          <w:szCs w:val="24"/>
        </w:rPr>
        <w:t xml:space="preserve"> (по согласованию)</w:t>
      </w:r>
      <w:r w:rsidRPr="00897BE2">
        <w:rPr>
          <w:szCs w:val="24"/>
        </w:rPr>
        <w:t>.</w:t>
      </w:r>
      <w:r w:rsidR="004D59C3">
        <w:rPr>
          <w:szCs w:val="24"/>
        </w:rPr>
        <w:t xml:space="preserve"> </w:t>
      </w:r>
      <w:r>
        <w:rPr>
          <w:szCs w:val="24"/>
        </w:rPr>
        <w:t>Бодунов Александр Сергеевич</w:t>
      </w:r>
      <w:r w:rsidRPr="00897BE2">
        <w:rPr>
          <w:szCs w:val="24"/>
        </w:rPr>
        <w:t xml:space="preserve">, </w:t>
      </w:r>
      <w:r>
        <w:rPr>
          <w:szCs w:val="24"/>
        </w:rPr>
        <w:t>п</w:t>
      </w:r>
      <w:r w:rsidRPr="00897BE2">
        <w:rPr>
          <w:szCs w:val="24"/>
        </w:rPr>
        <w:t>едагог дополнительного образования МАОУ «ЦДО».</w:t>
      </w:r>
    </w:p>
    <w:p w14:paraId="7B0FB9FE" w14:textId="77777777" w:rsidR="00443D62" w:rsidRDefault="004D59C3" w:rsidP="00443D62">
      <w:pPr>
        <w:spacing w:after="0" w:line="240" w:lineRule="auto"/>
        <w:ind w:left="851" w:right="333" w:firstLine="0"/>
        <w:rPr>
          <w:szCs w:val="24"/>
        </w:rPr>
      </w:pPr>
      <w:r>
        <w:rPr>
          <w:szCs w:val="24"/>
        </w:rPr>
        <w:t xml:space="preserve"> </w:t>
      </w:r>
    </w:p>
    <w:p w14:paraId="5343E7B4" w14:textId="77777777" w:rsidR="00443D62" w:rsidRDefault="00443D62" w:rsidP="00443D62">
      <w:pPr>
        <w:spacing w:after="0" w:line="240" w:lineRule="auto"/>
        <w:ind w:left="851" w:right="333" w:firstLine="0"/>
        <w:rPr>
          <w:szCs w:val="24"/>
        </w:rPr>
      </w:pPr>
    </w:p>
    <w:p w14:paraId="73D3FC7E" w14:textId="6F1CCCB0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>Главный судья осуществляет судейство в соответствии с Положением. Решение судейской коллегии оформляется в итоговой таблице.</w:t>
      </w:r>
    </w:p>
    <w:p w14:paraId="268A59D2" w14:textId="77777777" w:rsidR="007D29CA" w:rsidRPr="00E46514" w:rsidRDefault="007D29CA" w:rsidP="00443D62">
      <w:pPr>
        <w:spacing w:after="0" w:line="240" w:lineRule="auto"/>
        <w:ind w:right="333"/>
        <w:rPr>
          <w:szCs w:val="24"/>
        </w:rPr>
      </w:pPr>
      <w:r w:rsidRPr="00897BE2">
        <w:rPr>
          <w:b/>
          <w:szCs w:val="24"/>
        </w:rPr>
        <w:t>7.  Подведение итогов и награждение.</w:t>
      </w:r>
    </w:p>
    <w:p w14:paraId="24A4A46F" w14:textId="551515AE" w:rsidR="007D29CA" w:rsidRPr="00897BE2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>Победитель и призеры определяются по наибольшей сумме набранных очков. В случае равенства набранных очков для выявления победителя применяется система дополнительных показателей: результат личной встречи между участниками. По итогам проведения Турнира победители и призеры (1,2,3 место) в номинациях «Младшая</w:t>
      </w:r>
      <w:r w:rsidR="004D59C3">
        <w:rPr>
          <w:szCs w:val="24"/>
        </w:rPr>
        <w:t xml:space="preserve"> возрастная</w:t>
      </w:r>
      <w:r w:rsidRPr="00897BE2">
        <w:rPr>
          <w:szCs w:val="24"/>
        </w:rPr>
        <w:t xml:space="preserve"> группа», «Средняя </w:t>
      </w:r>
      <w:r w:rsidR="004D59C3">
        <w:rPr>
          <w:szCs w:val="24"/>
        </w:rPr>
        <w:t xml:space="preserve">возрастная </w:t>
      </w:r>
      <w:r w:rsidRPr="00897BE2">
        <w:rPr>
          <w:szCs w:val="24"/>
        </w:rPr>
        <w:t xml:space="preserve">группа», «Старшая </w:t>
      </w:r>
      <w:r w:rsidR="004D59C3">
        <w:rPr>
          <w:szCs w:val="24"/>
        </w:rPr>
        <w:t xml:space="preserve">возрастная </w:t>
      </w:r>
      <w:r w:rsidRPr="00897BE2">
        <w:rPr>
          <w:szCs w:val="24"/>
        </w:rPr>
        <w:t xml:space="preserve">группа» среди учащихся награждаются грамотами. </w:t>
      </w:r>
    </w:p>
    <w:p w14:paraId="5B44F351" w14:textId="77777777" w:rsidR="007D29CA" w:rsidRPr="00897BE2" w:rsidRDefault="007D29CA" w:rsidP="00443D62">
      <w:pPr>
        <w:spacing w:after="0" w:line="240" w:lineRule="auto"/>
        <w:ind w:left="851" w:right="333" w:firstLine="709"/>
        <w:rPr>
          <w:szCs w:val="24"/>
        </w:rPr>
      </w:pPr>
      <w:r w:rsidRPr="00897BE2">
        <w:rPr>
          <w:szCs w:val="24"/>
        </w:rPr>
        <w:t xml:space="preserve">      </w:t>
      </w:r>
    </w:p>
    <w:p w14:paraId="7F373EB7" w14:textId="489C6543" w:rsidR="007D29CA" w:rsidRDefault="007D29CA" w:rsidP="00443D62">
      <w:pPr>
        <w:spacing w:after="0" w:line="240" w:lineRule="auto"/>
        <w:ind w:left="851" w:right="333" w:firstLine="0"/>
        <w:rPr>
          <w:szCs w:val="24"/>
        </w:rPr>
      </w:pPr>
      <w:r w:rsidRPr="00897BE2">
        <w:rPr>
          <w:szCs w:val="24"/>
        </w:rPr>
        <w:t xml:space="preserve">  </w:t>
      </w:r>
    </w:p>
    <w:p w14:paraId="32E59448" w14:textId="2C7658F0" w:rsidR="009A668C" w:rsidRDefault="009A668C" w:rsidP="00443D62">
      <w:pPr>
        <w:spacing w:after="0" w:line="240" w:lineRule="auto"/>
        <w:ind w:left="851" w:right="333" w:firstLine="0"/>
        <w:rPr>
          <w:szCs w:val="24"/>
        </w:rPr>
      </w:pPr>
    </w:p>
    <w:p w14:paraId="533EAD4D" w14:textId="268B5311" w:rsidR="009A668C" w:rsidRDefault="009A668C" w:rsidP="00443D62">
      <w:pPr>
        <w:spacing w:after="0" w:line="240" w:lineRule="auto"/>
        <w:ind w:left="851" w:right="333" w:firstLine="0"/>
        <w:rPr>
          <w:szCs w:val="24"/>
        </w:rPr>
      </w:pPr>
    </w:p>
    <w:p w14:paraId="49FE82D3" w14:textId="43EDB5B7" w:rsidR="009A668C" w:rsidRDefault="009A668C" w:rsidP="00443D62">
      <w:pPr>
        <w:spacing w:after="0" w:line="240" w:lineRule="auto"/>
        <w:ind w:left="851" w:right="333" w:firstLine="0"/>
        <w:rPr>
          <w:szCs w:val="24"/>
        </w:rPr>
      </w:pPr>
    </w:p>
    <w:p w14:paraId="1160F7E3" w14:textId="5012811A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70EFA0C7" w14:textId="33F7E66F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484FF8C8" w14:textId="3F07DCEF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2BB39338" w14:textId="23238F61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26405362" w14:textId="0CCB9399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78EA0283" w14:textId="446F42B1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7B5E57BD" w14:textId="6D58ECE3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0784AACB" w14:textId="0798D7A3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0D9529F0" w14:textId="2E7685A0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13F10FC3" w14:textId="21F66E01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05E6DEC1" w14:textId="04FC430C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5CA4C7EC" w14:textId="38969B27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04CAE8A9" w14:textId="774C456D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441062FB" w14:textId="43B1FEBD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1E868469" w14:textId="29926B44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7129CF3D" w14:textId="6C00588F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64525A76" w14:textId="46654C17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3724E56C" w14:textId="1D823CA0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285C782E" w14:textId="7E7B3D12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58E2DCDD" w14:textId="123FF7E9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3B164F28" w14:textId="61E77D22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08B865C2" w14:textId="2524863D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053EA5EF" w14:textId="4F707826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28BE17BB" w14:textId="1FA1372E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06CE95D0" w14:textId="3E560595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052107BD" w14:textId="5F3292A2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32303ACD" w14:textId="7F4C9E2A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395CAD57" w14:textId="3372B4A7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52894089" w14:textId="767DA7C0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4D9964BD" w14:textId="10BA8765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5EE8F446" w14:textId="29EFFF51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772290C0" w14:textId="04181D26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2C22F6F9" w14:textId="546982D3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6ECCC6B8" w14:textId="40F07A87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64996648" w14:textId="6BF5BECE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4DA5DF31" w14:textId="6F704C77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42326020" w14:textId="219E7EDF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58760348" w14:textId="4268CBEE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4BC85A5B" w14:textId="02986248" w:rsidR="009A668C" w:rsidRPr="009A668C" w:rsidRDefault="009A668C" w:rsidP="009A668C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left"/>
        <w:rPr>
          <w:sz w:val="22"/>
        </w:rPr>
      </w:pPr>
      <w:r w:rsidRPr="009A668C">
        <w:rPr>
          <w:i/>
          <w:sz w:val="22"/>
        </w:rPr>
        <w:t xml:space="preserve">Телефоны для справок: </w:t>
      </w:r>
      <w:r w:rsidRPr="009A668C">
        <w:rPr>
          <w:sz w:val="22"/>
        </w:rPr>
        <w:t xml:space="preserve">89506308372,  </w:t>
      </w:r>
    </w:p>
    <w:p w14:paraId="1FFAB120" w14:textId="77777777" w:rsidR="009A668C" w:rsidRPr="009A668C" w:rsidRDefault="009A668C" w:rsidP="009A668C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left"/>
        <w:rPr>
          <w:sz w:val="22"/>
        </w:rPr>
      </w:pPr>
      <w:r w:rsidRPr="009A668C">
        <w:rPr>
          <w:sz w:val="22"/>
        </w:rPr>
        <w:t xml:space="preserve">Распопин Александр Петрович, </w:t>
      </w:r>
    </w:p>
    <w:p w14:paraId="7552A411" w14:textId="4299C3D6" w:rsidR="009A668C" w:rsidRPr="009A668C" w:rsidRDefault="009A668C" w:rsidP="009A668C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left"/>
        <w:rPr>
          <w:sz w:val="22"/>
        </w:rPr>
      </w:pPr>
      <w:r w:rsidRPr="009A668C">
        <w:rPr>
          <w:sz w:val="22"/>
        </w:rPr>
        <w:t>педагог дополнительного образования МАОУ «ЦДО»</w:t>
      </w:r>
    </w:p>
    <w:p w14:paraId="49643D15" w14:textId="25881D61" w:rsidR="009A668C" w:rsidRPr="009A668C" w:rsidRDefault="009A668C" w:rsidP="009A668C">
      <w:pPr>
        <w:spacing w:after="0" w:line="240" w:lineRule="auto"/>
        <w:ind w:left="851" w:firstLine="0"/>
        <w:jc w:val="left"/>
        <w:rPr>
          <w:sz w:val="22"/>
        </w:rPr>
      </w:pPr>
    </w:p>
    <w:p w14:paraId="71DBE867" w14:textId="1C6FB347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043D6803" w14:textId="42CBFDED" w:rsidR="009A668C" w:rsidRDefault="009A668C" w:rsidP="004D59C3">
      <w:pPr>
        <w:spacing w:after="0" w:line="240" w:lineRule="auto"/>
        <w:ind w:left="851" w:firstLine="0"/>
        <w:rPr>
          <w:szCs w:val="24"/>
        </w:rPr>
      </w:pPr>
    </w:p>
    <w:p w14:paraId="62EA6635" w14:textId="555FE694" w:rsidR="00443D62" w:rsidRDefault="00443D62" w:rsidP="00443D62">
      <w:pPr>
        <w:spacing w:after="0" w:line="240" w:lineRule="auto"/>
        <w:ind w:left="0" w:firstLine="0"/>
        <w:rPr>
          <w:szCs w:val="24"/>
        </w:rPr>
      </w:pPr>
    </w:p>
    <w:p w14:paraId="5B1DA81C" w14:textId="77777777" w:rsidR="00443D62" w:rsidRDefault="00443D62" w:rsidP="004D59C3">
      <w:pPr>
        <w:spacing w:after="0" w:line="240" w:lineRule="auto"/>
        <w:ind w:left="851" w:firstLine="0"/>
        <w:rPr>
          <w:szCs w:val="24"/>
        </w:rPr>
      </w:pPr>
    </w:p>
    <w:p w14:paraId="5A0F0C45" w14:textId="77777777" w:rsidR="009A668C" w:rsidRPr="00897BE2" w:rsidRDefault="009A668C" w:rsidP="009A668C">
      <w:pPr>
        <w:spacing w:after="0" w:line="240" w:lineRule="auto"/>
        <w:ind w:left="0" w:firstLine="0"/>
        <w:rPr>
          <w:szCs w:val="24"/>
        </w:rPr>
      </w:pPr>
    </w:p>
    <w:p w14:paraId="056DFFF3" w14:textId="77777777" w:rsidR="007D29CA" w:rsidRPr="00897BE2" w:rsidRDefault="007D29CA" w:rsidP="007D29CA">
      <w:pPr>
        <w:autoSpaceDE w:val="0"/>
        <w:autoSpaceDN w:val="0"/>
        <w:adjustRightInd w:val="0"/>
        <w:spacing w:after="51" w:line="240" w:lineRule="auto"/>
        <w:ind w:left="709" w:firstLine="0"/>
        <w:rPr>
          <w:b/>
          <w:szCs w:val="24"/>
        </w:rPr>
      </w:pPr>
      <w:r w:rsidRPr="00897BE2">
        <w:rPr>
          <w:szCs w:val="24"/>
        </w:rPr>
        <w:t xml:space="preserve"> </w:t>
      </w:r>
      <w:r w:rsidRPr="00897BE2">
        <w:rPr>
          <w:color w:val="auto"/>
          <w:szCs w:val="24"/>
          <w:highlight w:val="white"/>
        </w:rPr>
        <w:t xml:space="preserve">      </w:t>
      </w:r>
      <w:r>
        <w:rPr>
          <w:color w:val="auto"/>
          <w:szCs w:val="24"/>
          <w:highlight w:val="white"/>
        </w:rPr>
        <w:t xml:space="preserve">                                                                                                                     </w:t>
      </w:r>
      <w:r w:rsidRPr="00897BE2">
        <w:rPr>
          <w:b/>
          <w:color w:val="auto"/>
          <w:szCs w:val="24"/>
          <w:highlight w:val="white"/>
        </w:rPr>
        <w:t>Приложение 1</w:t>
      </w:r>
      <w:r>
        <w:rPr>
          <w:b/>
          <w:color w:val="auto"/>
          <w:szCs w:val="24"/>
        </w:rPr>
        <w:t>.</w:t>
      </w:r>
    </w:p>
    <w:p w14:paraId="6800BE5A" w14:textId="77777777" w:rsidR="007D29CA" w:rsidRPr="00897BE2" w:rsidRDefault="007D29CA" w:rsidP="007D29CA">
      <w:pPr>
        <w:spacing w:after="0" w:line="240" w:lineRule="auto"/>
        <w:ind w:left="0" w:firstLine="0"/>
        <w:rPr>
          <w:b/>
          <w:color w:val="FF0000"/>
          <w:szCs w:val="24"/>
          <w:highlight w:val="white"/>
        </w:rPr>
      </w:pPr>
    </w:p>
    <w:p w14:paraId="7F9381EC" w14:textId="77777777" w:rsidR="007D29CA" w:rsidRPr="00897BE2" w:rsidRDefault="007D29CA" w:rsidP="007D29CA">
      <w:pPr>
        <w:spacing w:after="0" w:line="240" w:lineRule="auto"/>
        <w:ind w:left="0" w:firstLine="0"/>
        <w:rPr>
          <w:szCs w:val="24"/>
        </w:rPr>
      </w:pPr>
    </w:p>
    <w:p w14:paraId="58EC24E8" w14:textId="77777777" w:rsidR="007D29CA" w:rsidRPr="00897BE2" w:rsidRDefault="007D29CA" w:rsidP="007D29CA">
      <w:pPr>
        <w:spacing w:after="0" w:line="240" w:lineRule="auto"/>
        <w:ind w:left="0" w:firstLine="0"/>
        <w:rPr>
          <w:szCs w:val="24"/>
        </w:rPr>
      </w:pPr>
    </w:p>
    <w:p w14:paraId="69D894BB" w14:textId="6F549378" w:rsidR="007D29CA" w:rsidRPr="007D29CA" w:rsidRDefault="007D29CA" w:rsidP="007D29CA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9C64E8">
        <w:rPr>
          <w:b/>
          <w:bCs/>
          <w:szCs w:val="24"/>
        </w:rPr>
        <w:t xml:space="preserve">Заявка на </w:t>
      </w:r>
      <w:r>
        <w:rPr>
          <w:b/>
          <w:bCs/>
          <w:szCs w:val="24"/>
        </w:rPr>
        <w:t xml:space="preserve">участие в </w:t>
      </w:r>
      <w:r w:rsidRPr="007D29CA">
        <w:rPr>
          <w:b/>
          <w:bCs/>
          <w:szCs w:val="24"/>
        </w:rPr>
        <w:t>муниципально</w:t>
      </w:r>
      <w:r>
        <w:rPr>
          <w:b/>
          <w:bCs/>
          <w:szCs w:val="24"/>
        </w:rPr>
        <w:t>м</w:t>
      </w:r>
    </w:p>
    <w:p w14:paraId="13074755" w14:textId="496F2899" w:rsidR="007D29CA" w:rsidRPr="009C64E8" w:rsidRDefault="007D29CA" w:rsidP="007D29CA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7D29CA">
        <w:rPr>
          <w:b/>
          <w:bCs/>
          <w:szCs w:val="24"/>
        </w:rPr>
        <w:t>рождественско</w:t>
      </w:r>
      <w:r>
        <w:rPr>
          <w:b/>
          <w:bCs/>
          <w:szCs w:val="24"/>
        </w:rPr>
        <w:t>м</w:t>
      </w:r>
      <w:r w:rsidRPr="007D29CA">
        <w:rPr>
          <w:b/>
          <w:bCs/>
          <w:szCs w:val="24"/>
        </w:rPr>
        <w:t xml:space="preserve"> турнир</w:t>
      </w:r>
      <w:r>
        <w:rPr>
          <w:b/>
          <w:bCs/>
          <w:szCs w:val="24"/>
        </w:rPr>
        <w:t>е</w:t>
      </w:r>
      <w:r w:rsidRPr="007D29CA">
        <w:rPr>
          <w:b/>
          <w:bCs/>
          <w:szCs w:val="24"/>
        </w:rPr>
        <w:t xml:space="preserve"> </w:t>
      </w:r>
      <w:r w:rsidR="004D59C3">
        <w:rPr>
          <w:b/>
          <w:bCs/>
          <w:szCs w:val="24"/>
        </w:rPr>
        <w:t>по шахматам</w:t>
      </w:r>
    </w:p>
    <w:p w14:paraId="19483091" w14:textId="77777777" w:rsidR="007D29CA" w:rsidRPr="00897BE2" w:rsidRDefault="007D29CA" w:rsidP="007D29CA">
      <w:pPr>
        <w:tabs>
          <w:tab w:val="left" w:pos="993"/>
        </w:tabs>
        <w:spacing w:after="0" w:line="240" w:lineRule="auto"/>
        <w:ind w:left="0" w:firstLine="709"/>
        <w:rPr>
          <w:color w:val="auto"/>
          <w:szCs w:val="24"/>
        </w:rPr>
      </w:pPr>
      <w:r w:rsidRPr="00897BE2">
        <w:rPr>
          <w:color w:val="auto"/>
          <w:szCs w:val="24"/>
        </w:rPr>
        <w:t>ОО ________________________________________________________</w:t>
      </w:r>
    </w:p>
    <w:p w14:paraId="017BF65C" w14:textId="77777777" w:rsidR="007D29CA" w:rsidRPr="00897BE2" w:rsidRDefault="007D29CA" w:rsidP="007D29CA">
      <w:pPr>
        <w:tabs>
          <w:tab w:val="left" w:pos="993"/>
        </w:tabs>
        <w:spacing w:after="0" w:line="240" w:lineRule="auto"/>
        <w:ind w:left="0" w:firstLine="709"/>
        <w:rPr>
          <w:color w:val="auto"/>
          <w:szCs w:val="24"/>
        </w:rPr>
      </w:pPr>
      <w:r w:rsidRPr="00897BE2">
        <w:rPr>
          <w:color w:val="auto"/>
          <w:szCs w:val="24"/>
        </w:rPr>
        <w:t>Дата подачи заявки___________________________________________</w:t>
      </w:r>
    </w:p>
    <w:p w14:paraId="0BA6C612" w14:textId="77777777" w:rsidR="007D29CA" w:rsidRPr="00897BE2" w:rsidRDefault="007D29CA" w:rsidP="007D29CA">
      <w:pPr>
        <w:tabs>
          <w:tab w:val="left" w:pos="993"/>
        </w:tabs>
        <w:spacing w:after="0" w:line="240" w:lineRule="auto"/>
        <w:ind w:left="0" w:firstLine="709"/>
        <w:rPr>
          <w:color w:val="auto"/>
          <w:szCs w:val="24"/>
        </w:rPr>
      </w:pPr>
    </w:p>
    <w:p w14:paraId="18095F2F" w14:textId="77777777" w:rsidR="007D29CA" w:rsidRPr="00897BE2" w:rsidRDefault="007D29CA" w:rsidP="007D29CA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tbl>
      <w:tblPr>
        <w:tblW w:w="0" w:type="auto"/>
        <w:tblCellSpacing w:w="0" w:type="dxa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2596"/>
        <w:gridCol w:w="1163"/>
        <w:gridCol w:w="1912"/>
        <w:gridCol w:w="3084"/>
      </w:tblGrid>
      <w:tr w:rsidR="007D29CA" w:rsidRPr="006975AB" w14:paraId="5361BF60" w14:textId="77777777" w:rsidTr="007D29CA">
        <w:trPr>
          <w:trHeight w:val="411"/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475C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sz w:val="20"/>
                <w:szCs w:val="20"/>
              </w:rPr>
              <w:t>№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F55E0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sz w:val="20"/>
                <w:szCs w:val="20"/>
              </w:rPr>
              <w:t>ФИО участника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E2C13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C8BF6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249B0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color w:val="auto"/>
                <w:szCs w:val="24"/>
              </w:rPr>
              <w:t> </w:t>
            </w:r>
            <w:r>
              <w:rPr>
                <w:color w:val="auto"/>
                <w:szCs w:val="24"/>
              </w:rPr>
              <w:t>ФИО тренера, телефон</w:t>
            </w:r>
          </w:p>
        </w:tc>
      </w:tr>
      <w:tr w:rsidR="007D29CA" w:rsidRPr="006975AB" w14:paraId="778AE04C" w14:textId="77777777" w:rsidTr="007D29CA">
        <w:trPr>
          <w:trHeight w:val="237"/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A8EE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913F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EF1D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CE7D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666B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7D29CA" w:rsidRPr="006975AB" w14:paraId="1B9B6B29" w14:textId="77777777" w:rsidTr="007D29CA">
        <w:trPr>
          <w:trHeight w:val="248"/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C41D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53CB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629E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8930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DF91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7D29CA" w:rsidRPr="006975AB" w14:paraId="73358BC2" w14:textId="77777777" w:rsidTr="007D29CA">
        <w:trPr>
          <w:trHeight w:val="248"/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C130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183D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D924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7198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B8B4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7D29CA" w:rsidRPr="006975AB" w14:paraId="5A7B0C91" w14:textId="77777777" w:rsidTr="007D29CA">
        <w:trPr>
          <w:trHeight w:val="237"/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7E6C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D344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D656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AA55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2A57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7D29CA" w:rsidRPr="006975AB" w14:paraId="69442B49" w14:textId="77777777" w:rsidTr="007D29CA">
        <w:trPr>
          <w:trHeight w:val="248"/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0306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C9AE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0382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929C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1D19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7D29CA" w:rsidRPr="006975AB" w14:paraId="78E7E7E3" w14:textId="77777777" w:rsidTr="007D29CA">
        <w:trPr>
          <w:trHeight w:val="248"/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7C3D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1F82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6EB5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2B94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8C02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7D29CA" w:rsidRPr="006975AB" w14:paraId="18305710" w14:textId="77777777" w:rsidTr="007D29CA">
        <w:trPr>
          <w:trHeight w:val="237"/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F463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5CCB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C810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B0B9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4A40" w14:textId="77777777" w:rsidR="007D29CA" w:rsidRPr="006975AB" w:rsidRDefault="007D29CA" w:rsidP="00085840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</w:tbl>
    <w:p w14:paraId="1188C42D" w14:textId="77777777" w:rsidR="007D29CA" w:rsidRPr="006975AB" w:rsidRDefault="007D29CA" w:rsidP="007D29CA">
      <w:pPr>
        <w:tabs>
          <w:tab w:val="left" w:pos="2496"/>
        </w:tabs>
        <w:spacing w:after="0" w:line="240" w:lineRule="auto"/>
        <w:ind w:left="0" w:firstLine="0"/>
        <w:rPr>
          <w:color w:val="auto"/>
          <w:szCs w:val="24"/>
        </w:rPr>
      </w:pPr>
      <w:r w:rsidRPr="006975AB">
        <w:rPr>
          <w:color w:val="auto"/>
          <w:szCs w:val="24"/>
        </w:rPr>
        <w:t> </w:t>
      </w:r>
    </w:p>
    <w:p w14:paraId="46DAB123" w14:textId="77777777" w:rsidR="007D29CA" w:rsidRPr="006975AB" w:rsidRDefault="007D29CA" w:rsidP="007D29CA">
      <w:pPr>
        <w:tabs>
          <w:tab w:val="left" w:pos="2496"/>
        </w:tabs>
        <w:spacing w:after="0" w:line="240" w:lineRule="auto"/>
        <w:ind w:left="0" w:firstLine="0"/>
        <w:rPr>
          <w:color w:val="auto"/>
          <w:szCs w:val="24"/>
        </w:rPr>
      </w:pPr>
      <w:r w:rsidRPr="006975AB">
        <w:rPr>
          <w:color w:val="auto"/>
          <w:szCs w:val="24"/>
        </w:rPr>
        <w:t> </w:t>
      </w:r>
    </w:p>
    <w:p w14:paraId="4ECA6DCC" w14:textId="77777777" w:rsidR="007D29CA" w:rsidRPr="00897BE2" w:rsidRDefault="007D29CA" w:rsidP="007D29CA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46E2FC08" w14:textId="2100ADB1" w:rsidR="007D29CA" w:rsidRPr="00897BE2" w:rsidRDefault="00443D62" w:rsidP="007D29CA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         </w:t>
      </w:r>
      <w:r w:rsidR="007D29CA" w:rsidRPr="00897BE2">
        <w:rPr>
          <w:b/>
          <w:color w:val="auto"/>
          <w:szCs w:val="24"/>
        </w:rPr>
        <w:t>Директор ОО___________________________________</w:t>
      </w:r>
    </w:p>
    <w:p w14:paraId="0CEB9F58" w14:textId="77777777" w:rsidR="007D29CA" w:rsidRPr="00897BE2" w:rsidRDefault="007D29CA" w:rsidP="007D29CA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464C9DAE" w14:textId="77777777" w:rsidR="007D29CA" w:rsidRPr="00897BE2" w:rsidRDefault="007D29CA" w:rsidP="007D29CA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0449E439" w14:textId="77777777" w:rsidR="007D29CA" w:rsidRPr="00897BE2" w:rsidRDefault="007D29CA" w:rsidP="007D29CA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21C5012D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 xml:space="preserve">                                                                                           </w:t>
      </w:r>
    </w:p>
    <w:p w14:paraId="1DCAE41B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0B9DA199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394D307E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614A174E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726CFAC0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59DC9BC6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7F50D6DD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5B4FD79E" w14:textId="509A9FBF" w:rsidR="007D29CA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56EF34CF" w14:textId="31C9BB8C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232CB53D" w14:textId="0531B4AA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5EEC8684" w14:textId="32F16EF7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733ABA9E" w14:textId="2F1624C7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7F8DB6FD" w14:textId="7AB1F9CC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18C90AE9" w14:textId="73B45399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67F8154F" w14:textId="335653F0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11DEE8AB" w14:textId="2F90B0BA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5CD8A9C8" w14:textId="7EF6522B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4ABB26C5" w14:textId="08CB23D1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7429D101" w14:textId="03440987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642E44C0" w14:textId="5E10693E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36A26B28" w14:textId="0FF5AC22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5ED95C95" w14:textId="53C19DDD" w:rsidR="009A668C" w:rsidRDefault="009A668C" w:rsidP="007D29CA">
      <w:pPr>
        <w:pStyle w:val="Default"/>
        <w:spacing w:after="51"/>
        <w:jc w:val="both"/>
        <w:rPr>
          <w:color w:val="auto"/>
          <w:highlight w:val="white"/>
        </w:rPr>
      </w:pPr>
    </w:p>
    <w:p w14:paraId="2AA565AA" w14:textId="77777777" w:rsidR="009A668C" w:rsidRDefault="009A668C" w:rsidP="00443D62">
      <w:pPr>
        <w:pStyle w:val="Default"/>
        <w:spacing w:after="51"/>
        <w:rPr>
          <w:b/>
          <w:color w:val="auto"/>
          <w:highlight w:val="white"/>
        </w:rPr>
      </w:pPr>
    </w:p>
    <w:p w14:paraId="210FA1A4" w14:textId="2D979114" w:rsidR="007D29CA" w:rsidRPr="00897BE2" w:rsidRDefault="007D29CA" w:rsidP="007D29CA">
      <w:pPr>
        <w:pStyle w:val="Default"/>
        <w:spacing w:after="51"/>
        <w:jc w:val="right"/>
        <w:rPr>
          <w:b/>
          <w:color w:val="auto"/>
          <w:highlight w:val="white"/>
        </w:rPr>
      </w:pPr>
      <w:r w:rsidRPr="00897BE2">
        <w:rPr>
          <w:b/>
          <w:color w:val="auto"/>
          <w:highlight w:val="white"/>
        </w:rPr>
        <w:t>Приложение 2</w:t>
      </w:r>
      <w:r>
        <w:rPr>
          <w:b/>
          <w:color w:val="auto"/>
          <w:highlight w:val="white"/>
        </w:rPr>
        <w:t>.</w:t>
      </w:r>
    </w:p>
    <w:p w14:paraId="2031A8A5" w14:textId="3214334C" w:rsidR="007D29CA" w:rsidRPr="00897BE2" w:rsidRDefault="007D29CA" w:rsidP="00443D62">
      <w:pPr>
        <w:pStyle w:val="Default"/>
        <w:spacing w:after="51"/>
        <w:jc w:val="center"/>
        <w:rPr>
          <w:color w:val="auto"/>
          <w:highlight w:val="white"/>
        </w:rPr>
      </w:pPr>
      <w:r w:rsidRPr="00897BE2">
        <w:rPr>
          <w:color w:val="auto"/>
          <w:highlight w:val="white"/>
        </w:rPr>
        <w:t>Согласие на обработку персональных данных</w:t>
      </w:r>
    </w:p>
    <w:p w14:paraId="2C1F8D3F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Я________________________________________________________________________________</w:t>
      </w:r>
    </w:p>
    <w:p w14:paraId="517A726B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_________________________________________________________________________________</w:t>
      </w:r>
    </w:p>
    <w:p w14:paraId="2A82BF2C" w14:textId="2639E37B" w:rsidR="007D29CA" w:rsidRPr="009C64E8" w:rsidRDefault="009A668C" w:rsidP="007D29CA">
      <w:pPr>
        <w:pStyle w:val="Default"/>
        <w:spacing w:after="51"/>
        <w:jc w:val="both"/>
        <w:rPr>
          <w:color w:val="auto"/>
          <w:sz w:val="16"/>
          <w:szCs w:val="16"/>
          <w:highlight w:val="white"/>
        </w:rPr>
      </w:pPr>
      <w:r w:rsidRPr="009C64E8">
        <w:rPr>
          <w:color w:val="auto"/>
          <w:sz w:val="16"/>
          <w:szCs w:val="16"/>
          <w:highlight w:val="white"/>
        </w:rPr>
        <w:t xml:space="preserve"> </w:t>
      </w:r>
      <w:r w:rsidR="007D29CA" w:rsidRPr="009C64E8">
        <w:rPr>
          <w:color w:val="auto"/>
          <w:sz w:val="16"/>
          <w:szCs w:val="16"/>
          <w:highlight w:val="white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39775950" w14:textId="56DE59C9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далее – (Законный представитель) даю своё согласие муниципальному автономному образовательному учреждению «Центр дополнительного образования» (</w:t>
      </w:r>
      <w:proofErr w:type="spellStart"/>
      <w:r w:rsidRPr="00897BE2">
        <w:rPr>
          <w:color w:val="auto"/>
          <w:highlight w:val="white"/>
        </w:rPr>
        <w:t>пгт</w:t>
      </w:r>
      <w:proofErr w:type="spellEnd"/>
      <w:r w:rsidRPr="00897BE2">
        <w:rPr>
          <w:color w:val="auto"/>
          <w:highlight w:val="white"/>
        </w:rPr>
        <w:t>. Арти, ул. Ленина, д. 75) (далее – Оператор) на обработку своих персональных данных и персональных данных несовершеннолетнего, а также фото- и видеосъемку несовершеннолетнего:</w:t>
      </w:r>
      <w:r w:rsidR="00443D62">
        <w:rPr>
          <w:color w:val="auto"/>
          <w:highlight w:val="white"/>
        </w:rPr>
        <w:t xml:space="preserve"> </w:t>
      </w:r>
      <w:r w:rsidRPr="00897BE2">
        <w:rPr>
          <w:color w:val="auto"/>
          <w:highlight w:val="white"/>
        </w:rPr>
        <w:t>_________________________________________________________</w:t>
      </w:r>
    </w:p>
    <w:p w14:paraId="32AA20D0" w14:textId="77777777" w:rsidR="007D29CA" w:rsidRPr="00897BE2" w:rsidRDefault="007D29CA" w:rsidP="007D29CA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_________________________________________________________________________________</w:t>
      </w:r>
    </w:p>
    <w:p w14:paraId="43B9A1BB" w14:textId="77777777" w:rsidR="007D29CA" w:rsidRPr="009C64E8" w:rsidRDefault="007D29CA" w:rsidP="007D29CA">
      <w:pPr>
        <w:pStyle w:val="Default"/>
        <w:spacing w:after="51"/>
        <w:jc w:val="both"/>
        <w:rPr>
          <w:color w:val="auto"/>
          <w:sz w:val="16"/>
          <w:szCs w:val="16"/>
          <w:highlight w:val="white"/>
        </w:rPr>
      </w:pPr>
      <w:r w:rsidRPr="009C64E8">
        <w:rPr>
          <w:color w:val="auto"/>
          <w:sz w:val="16"/>
          <w:szCs w:val="16"/>
          <w:highlight w:val="white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437E586D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1.</w:t>
      </w:r>
      <w:r w:rsidRPr="00897BE2">
        <w:rPr>
          <w:color w:val="auto"/>
          <w:highlight w:val="white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113311A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2.</w:t>
      </w:r>
      <w:r w:rsidRPr="00897BE2">
        <w:rPr>
          <w:color w:val="auto"/>
          <w:highlight w:val="white"/>
        </w:rPr>
        <w:tab/>
        <w:t>Перечень персональных данных Законного представителя, передаваемых оператору на обработку:</w:t>
      </w:r>
    </w:p>
    <w:p w14:paraId="384F94AD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фамилия, имя, отчество;</w:t>
      </w:r>
    </w:p>
    <w:p w14:paraId="60078FB5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год, месяц, дата рождения;</w:t>
      </w:r>
    </w:p>
    <w:p w14:paraId="1D20EAF2" w14:textId="77777777" w:rsidR="007D29CA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номер телефона;</w:t>
      </w:r>
    </w:p>
    <w:p w14:paraId="12E217BD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-          паспортные данные;</w:t>
      </w:r>
    </w:p>
    <w:p w14:paraId="06B56EA0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адрес электронной почты.</w:t>
      </w:r>
    </w:p>
    <w:p w14:paraId="7961B61B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3.</w:t>
      </w:r>
      <w:r w:rsidRPr="00897BE2">
        <w:rPr>
          <w:color w:val="auto"/>
          <w:highlight w:val="white"/>
        </w:rPr>
        <w:tab/>
        <w:t>Перечень персональных данных несовершеннолетнего, передаваемых оператору на обработку:</w:t>
      </w:r>
    </w:p>
    <w:p w14:paraId="34941CAD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фамилия, имя, отчество;</w:t>
      </w:r>
    </w:p>
    <w:p w14:paraId="311CDDDC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год, месяц, дата рождения;</w:t>
      </w:r>
    </w:p>
    <w:p w14:paraId="3B77FF90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образовательное учреждение и его адрес, класс;</w:t>
      </w:r>
    </w:p>
    <w:p w14:paraId="05940B76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номер телефона;</w:t>
      </w:r>
    </w:p>
    <w:p w14:paraId="1B8860AC" w14:textId="77777777" w:rsidR="007D29CA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адрес электронной почты</w:t>
      </w:r>
      <w:r>
        <w:rPr>
          <w:color w:val="auto"/>
          <w:highlight w:val="white"/>
        </w:rPr>
        <w:t>;</w:t>
      </w:r>
    </w:p>
    <w:p w14:paraId="59F15FCE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9C64E8">
        <w:rPr>
          <w:color w:val="auto"/>
        </w:rPr>
        <w:t xml:space="preserve">‒  </w:t>
      </w:r>
      <w:r>
        <w:rPr>
          <w:color w:val="auto"/>
        </w:rPr>
        <w:t xml:space="preserve">       </w:t>
      </w:r>
      <w:r w:rsidRPr="009C64E8">
        <w:rPr>
          <w:color w:val="auto"/>
        </w:rPr>
        <w:t>фотовидеофиксация.</w:t>
      </w:r>
    </w:p>
    <w:p w14:paraId="1BF539F4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4.</w:t>
      </w:r>
      <w:r w:rsidRPr="00897BE2">
        <w:rPr>
          <w:color w:val="auto"/>
          <w:highlight w:val="white"/>
        </w:rPr>
        <w:tab/>
        <w:t xml:space="preserve">Согласие даётся Законным представителем с целью </w:t>
      </w:r>
      <w:proofErr w:type="gramStart"/>
      <w:r w:rsidRPr="00897BE2">
        <w:rPr>
          <w:color w:val="auto"/>
          <w:highlight w:val="white"/>
        </w:rPr>
        <w:t>участия  Несовершеннолетнего</w:t>
      </w:r>
      <w:proofErr w:type="gramEnd"/>
      <w:r w:rsidRPr="00897BE2">
        <w:rPr>
          <w:color w:val="auto"/>
          <w:highlight w:val="white"/>
        </w:rPr>
        <w:t xml:space="preserve"> в конкурсных мероприятиях Оператора. </w:t>
      </w:r>
    </w:p>
    <w:p w14:paraId="29BD107F" w14:textId="6403529B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5.</w:t>
      </w:r>
      <w:r w:rsidRPr="00897BE2">
        <w:rPr>
          <w:color w:val="auto"/>
          <w:highlight w:val="white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МАОУ «Ц</w:t>
      </w:r>
      <w:r w:rsidR="00443D62">
        <w:rPr>
          <w:color w:val="auto"/>
          <w:highlight w:val="white"/>
        </w:rPr>
        <w:t>ДО</w:t>
      </w:r>
      <w:r w:rsidRPr="00897BE2">
        <w:rPr>
          <w:color w:val="auto"/>
          <w:highlight w:val="white"/>
        </w:rPr>
        <w:t>», а также других учреждений и организаций, принимающих участие  конкурсных мероприятий, для достижения вышеуказанных целей.</w:t>
      </w:r>
    </w:p>
    <w:p w14:paraId="552E9D38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6.</w:t>
      </w:r>
      <w:r w:rsidRPr="00897BE2">
        <w:rPr>
          <w:color w:val="auto"/>
          <w:highlight w:val="white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14:paraId="78525950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 xml:space="preserve">фамилия, имя, отчество, </w:t>
      </w:r>
    </w:p>
    <w:p w14:paraId="0A394874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год, месяц, дата рождения,</w:t>
      </w:r>
    </w:p>
    <w:p w14:paraId="529D3D51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образовательное учреждение и его адрес, класс,</w:t>
      </w:r>
    </w:p>
    <w:p w14:paraId="75462896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номер телефона.</w:t>
      </w:r>
    </w:p>
    <w:p w14:paraId="1F8FEC5E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7.</w:t>
      </w:r>
      <w:r w:rsidRPr="00897BE2">
        <w:rPr>
          <w:color w:val="auto"/>
          <w:highlight w:val="white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6F6B9EF3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7.1.</w:t>
      </w:r>
      <w:r w:rsidRPr="00897BE2">
        <w:rPr>
          <w:color w:val="auto"/>
          <w:highlight w:val="white"/>
        </w:rPr>
        <w:tab/>
        <w:t>Персональные данные подлежат хранению в течение сроков, установленных законодательством РФ.</w:t>
      </w:r>
    </w:p>
    <w:p w14:paraId="0EBDB117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7.2.</w:t>
      </w:r>
      <w:r w:rsidRPr="00897BE2">
        <w:rPr>
          <w:color w:val="auto"/>
          <w:highlight w:val="white"/>
        </w:rPr>
        <w:tab/>
        <w:t>После завершения обработки персональные данные уничтожаются.</w:t>
      </w:r>
    </w:p>
    <w:p w14:paraId="1E3F668C" w14:textId="77777777" w:rsidR="007D29CA" w:rsidRPr="00897BE2" w:rsidRDefault="007D29CA" w:rsidP="009A668C">
      <w:pPr>
        <w:pStyle w:val="Default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7.3.</w:t>
      </w:r>
      <w:r w:rsidRPr="00897BE2">
        <w:rPr>
          <w:color w:val="auto"/>
          <w:highlight w:val="white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3897225B" w14:textId="1EF88BBF" w:rsidR="00443D62" w:rsidRDefault="007D29CA">
      <w:pPr>
        <w:pStyle w:val="Default"/>
        <w:jc w:val="both"/>
      </w:pPr>
      <w:r w:rsidRPr="00897BE2">
        <w:rPr>
          <w:color w:val="auto"/>
          <w:highlight w:val="white"/>
        </w:rPr>
        <w:t>«__</w:t>
      </w:r>
      <w:proofErr w:type="gramStart"/>
      <w:r w:rsidRPr="00897BE2">
        <w:rPr>
          <w:color w:val="auto"/>
          <w:highlight w:val="white"/>
        </w:rPr>
        <w:t>_»_</w:t>
      </w:r>
      <w:proofErr w:type="gramEnd"/>
      <w:r w:rsidRPr="00897BE2">
        <w:rPr>
          <w:color w:val="auto"/>
          <w:highlight w:val="white"/>
        </w:rPr>
        <w:t>_______________ 202__г.</w:t>
      </w:r>
      <w:r w:rsidR="009A668C">
        <w:rPr>
          <w:color w:val="auto"/>
          <w:highlight w:val="white"/>
        </w:rPr>
        <w:t xml:space="preserve"> </w:t>
      </w:r>
      <w:r w:rsidRPr="00897BE2">
        <w:rPr>
          <w:color w:val="auto"/>
          <w:highlight w:val="white"/>
        </w:rPr>
        <w:t>_____________________ /___________________</w:t>
      </w:r>
    </w:p>
    <w:sectPr w:rsidR="00443D62" w:rsidSect="00443D62">
      <w:pgSz w:w="11900" w:h="16840"/>
      <w:pgMar w:top="284" w:right="510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36D25"/>
    <w:multiLevelType w:val="hybridMultilevel"/>
    <w:tmpl w:val="07E2A6A8"/>
    <w:lvl w:ilvl="0" w:tplc="7F649E36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523"/>
    <w:rsid w:val="0000140E"/>
    <w:rsid w:val="00012FE1"/>
    <w:rsid w:val="000262CB"/>
    <w:rsid w:val="00083359"/>
    <w:rsid w:val="000843BD"/>
    <w:rsid w:val="000D0318"/>
    <w:rsid w:val="00110F92"/>
    <w:rsid w:val="00140C50"/>
    <w:rsid w:val="0017559C"/>
    <w:rsid w:val="00224C4C"/>
    <w:rsid w:val="0025289F"/>
    <w:rsid w:val="002678D3"/>
    <w:rsid w:val="002B4159"/>
    <w:rsid w:val="002E3815"/>
    <w:rsid w:val="00302BEB"/>
    <w:rsid w:val="0035061C"/>
    <w:rsid w:val="0035741B"/>
    <w:rsid w:val="00362182"/>
    <w:rsid w:val="0038387C"/>
    <w:rsid w:val="003E50D5"/>
    <w:rsid w:val="003E5C0E"/>
    <w:rsid w:val="0040508E"/>
    <w:rsid w:val="00443D62"/>
    <w:rsid w:val="004547E3"/>
    <w:rsid w:val="00485A78"/>
    <w:rsid w:val="004A58DD"/>
    <w:rsid w:val="004C1E97"/>
    <w:rsid w:val="004D59C3"/>
    <w:rsid w:val="00531E58"/>
    <w:rsid w:val="00535C97"/>
    <w:rsid w:val="00537649"/>
    <w:rsid w:val="005967CB"/>
    <w:rsid w:val="005E3EA2"/>
    <w:rsid w:val="005F74D3"/>
    <w:rsid w:val="0060434B"/>
    <w:rsid w:val="006071A9"/>
    <w:rsid w:val="00633EC5"/>
    <w:rsid w:val="006726B7"/>
    <w:rsid w:val="0069564B"/>
    <w:rsid w:val="006975AB"/>
    <w:rsid w:val="006C0DE6"/>
    <w:rsid w:val="006D2A57"/>
    <w:rsid w:val="006F7634"/>
    <w:rsid w:val="0070718B"/>
    <w:rsid w:val="00716208"/>
    <w:rsid w:val="007306FF"/>
    <w:rsid w:val="00760676"/>
    <w:rsid w:val="007846B8"/>
    <w:rsid w:val="00793347"/>
    <w:rsid w:val="007A24AE"/>
    <w:rsid w:val="007D29CA"/>
    <w:rsid w:val="007E74B5"/>
    <w:rsid w:val="008122EA"/>
    <w:rsid w:val="00840523"/>
    <w:rsid w:val="008517F2"/>
    <w:rsid w:val="008838C5"/>
    <w:rsid w:val="00897BE2"/>
    <w:rsid w:val="008B1342"/>
    <w:rsid w:val="008E3D8B"/>
    <w:rsid w:val="008F034C"/>
    <w:rsid w:val="009352AC"/>
    <w:rsid w:val="0094041F"/>
    <w:rsid w:val="00951DD8"/>
    <w:rsid w:val="009808E3"/>
    <w:rsid w:val="009A55FF"/>
    <w:rsid w:val="009A668C"/>
    <w:rsid w:val="009C4AC4"/>
    <w:rsid w:val="00A56213"/>
    <w:rsid w:val="00AA0007"/>
    <w:rsid w:val="00AA65FA"/>
    <w:rsid w:val="00AC11B0"/>
    <w:rsid w:val="00AC17D2"/>
    <w:rsid w:val="00AE7125"/>
    <w:rsid w:val="00B41A68"/>
    <w:rsid w:val="00B87717"/>
    <w:rsid w:val="00B92988"/>
    <w:rsid w:val="00BC219A"/>
    <w:rsid w:val="00C57717"/>
    <w:rsid w:val="00C74A3D"/>
    <w:rsid w:val="00CB6FE9"/>
    <w:rsid w:val="00CB766D"/>
    <w:rsid w:val="00CF0C6C"/>
    <w:rsid w:val="00D548B9"/>
    <w:rsid w:val="00D9660E"/>
    <w:rsid w:val="00DD1DAB"/>
    <w:rsid w:val="00E01F2E"/>
    <w:rsid w:val="00E1722C"/>
    <w:rsid w:val="00E3250A"/>
    <w:rsid w:val="00E42A60"/>
    <w:rsid w:val="00E4575F"/>
    <w:rsid w:val="00E46514"/>
    <w:rsid w:val="00E823F6"/>
    <w:rsid w:val="00EA7E62"/>
    <w:rsid w:val="00EC057D"/>
    <w:rsid w:val="00ED2CF4"/>
    <w:rsid w:val="00ED3900"/>
    <w:rsid w:val="00EF4DBF"/>
    <w:rsid w:val="00F53837"/>
    <w:rsid w:val="00FB6DF7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402B15"/>
  <w15:docId w15:val="{90F52A93-0477-488B-9B8A-99D41F13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213"/>
    <w:pPr>
      <w:spacing w:after="11" w:line="351" w:lineRule="auto"/>
      <w:ind w:left="194" w:firstLine="710"/>
      <w:jc w:val="both"/>
    </w:pPr>
    <w:rPr>
      <w:rFonts w:ascii="Times New Roman" w:eastAsia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56213"/>
    <w:pPr>
      <w:keepNext/>
      <w:keepLines/>
      <w:spacing w:after="0" w:line="259" w:lineRule="auto"/>
      <w:ind w:left="152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56213"/>
    <w:pPr>
      <w:keepNext/>
      <w:keepLines/>
      <w:spacing w:after="112" w:line="259" w:lineRule="auto"/>
      <w:ind w:left="152" w:hanging="1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21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A5621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table" w:customStyle="1" w:styleId="TableGrid">
    <w:name w:val="TableGrid"/>
    <w:uiPriority w:val="99"/>
    <w:rsid w:val="00A562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3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31E58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uiPriority w:val="99"/>
    <w:rsid w:val="00AA65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5">
    <w:name w:val="Hyperlink"/>
    <w:uiPriority w:val="99"/>
    <w:unhideWhenUsed/>
    <w:rsid w:val="007D29CA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7D29CA"/>
    <w:rPr>
      <w:color w:val="605E5C"/>
      <w:shd w:val="clear" w:color="auto" w:fill="E1DFDD"/>
    </w:rPr>
  </w:style>
  <w:style w:type="character" w:styleId="a7">
    <w:name w:val="FollowedHyperlink"/>
    <w:uiPriority w:val="99"/>
    <w:semiHidden/>
    <w:unhideWhenUsed/>
    <w:rsid w:val="007D29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y_cdt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do_ar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7AB5-9D2A-42BD-95D3-E226A9EA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CDO22</cp:lastModifiedBy>
  <cp:revision>83</cp:revision>
  <cp:lastPrinted>2025-12-23T04:39:00Z</cp:lastPrinted>
  <dcterms:created xsi:type="dcterms:W3CDTF">2018-01-09T11:08:00Z</dcterms:created>
  <dcterms:modified xsi:type="dcterms:W3CDTF">2025-12-23T06:42:00Z</dcterms:modified>
</cp:coreProperties>
</file>